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90" w:type="dxa"/>
        <w:tblLook w:val="04A0" w:firstRow="1" w:lastRow="0" w:firstColumn="1" w:lastColumn="0" w:noHBand="0" w:noVBand="1"/>
      </w:tblPr>
      <w:tblGrid>
        <w:gridCol w:w="2802"/>
        <w:gridCol w:w="4961"/>
        <w:gridCol w:w="2077"/>
        <w:gridCol w:w="1350"/>
      </w:tblGrid>
      <w:tr w:rsidR="00400341" w:rsidRPr="00747D12" w14:paraId="305B013B" w14:textId="77777777" w:rsidTr="005961BF">
        <w:tc>
          <w:tcPr>
            <w:tcW w:w="2802" w:type="dxa"/>
          </w:tcPr>
          <w:p w14:paraId="31C35F72" w14:textId="77777777" w:rsidR="00400341" w:rsidRPr="00747D12" w:rsidRDefault="00400341" w:rsidP="00324866">
            <w:pPr>
              <w:spacing w:before="40" w:after="0" w:line="240" w:lineRule="auto"/>
              <w:rPr>
                <w:rFonts w:ascii="Times New Roman" w:hAnsi="Times New Roman"/>
                <w:sz w:val="24"/>
                <w:szCs w:val="24"/>
              </w:rPr>
            </w:pPr>
            <w:r w:rsidRPr="00747D12">
              <w:rPr>
                <w:rFonts w:ascii="Times New Roman" w:hAnsi="Times New Roman"/>
                <w:sz w:val="24"/>
                <w:szCs w:val="24"/>
              </w:rPr>
              <w:t>COURT FILE NUMBER</w:t>
            </w:r>
          </w:p>
          <w:p w14:paraId="2F315B7A" w14:textId="77777777" w:rsidR="00400341" w:rsidRPr="00747D12" w:rsidRDefault="00400341" w:rsidP="00324866">
            <w:pPr>
              <w:spacing w:before="40" w:after="0" w:line="240" w:lineRule="auto"/>
              <w:rPr>
                <w:rFonts w:ascii="Times New Roman" w:hAnsi="Times New Roman"/>
                <w:sz w:val="24"/>
                <w:szCs w:val="24"/>
              </w:rPr>
            </w:pPr>
          </w:p>
        </w:tc>
        <w:tc>
          <w:tcPr>
            <w:tcW w:w="4961" w:type="dxa"/>
          </w:tcPr>
          <w:p w14:paraId="138F209A" w14:textId="77777777" w:rsidR="00400341" w:rsidRPr="00747D12" w:rsidRDefault="005845A1" w:rsidP="00D83AB2">
            <w:pPr>
              <w:rPr>
                <w:rFonts w:ascii="Times New Roman" w:hAnsi="Times New Roman"/>
                <w:sz w:val="24"/>
                <w:szCs w:val="24"/>
              </w:rPr>
            </w:pPr>
            <w:r w:rsidRPr="00747D12">
              <w:rPr>
                <w:rFonts w:ascii="Times New Roman" w:hAnsi="Times New Roman"/>
                <w:color w:val="000000"/>
                <w:sz w:val="24"/>
                <w:szCs w:val="24"/>
              </w:rPr>
              <w:fldChar w:fldCharType="begin">
                <w:ffData>
                  <w:name w:val="Text1"/>
                  <w:enabled/>
                  <w:calcOnExit w:val="0"/>
                  <w:textInput/>
                </w:ffData>
              </w:fldChar>
            </w:r>
            <w:r w:rsidR="00D815A5" w:rsidRPr="00747D12">
              <w:rPr>
                <w:rFonts w:ascii="Times New Roman" w:hAnsi="Times New Roman"/>
                <w:color w:val="000000"/>
                <w:sz w:val="24"/>
                <w:szCs w:val="24"/>
              </w:rPr>
              <w:instrText xml:space="preserve"> FORMTEXT </w:instrText>
            </w:r>
            <w:r w:rsidRPr="00747D12">
              <w:rPr>
                <w:rFonts w:ascii="Times New Roman" w:hAnsi="Times New Roman"/>
                <w:color w:val="000000"/>
                <w:sz w:val="24"/>
                <w:szCs w:val="24"/>
              </w:rPr>
            </w:r>
            <w:r w:rsidRPr="00747D12">
              <w:rPr>
                <w:rFonts w:ascii="Times New Roman" w:hAnsi="Times New Roman"/>
                <w:color w:val="000000"/>
                <w:sz w:val="24"/>
                <w:szCs w:val="24"/>
              </w:rPr>
              <w:fldChar w:fldCharType="separate"/>
            </w:r>
            <w:r w:rsidR="00D815A5" w:rsidRPr="00747D12">
              <w:rPr>
                <w:rFonts w:ascii="Times New Roman" w:hAnsi="Times New Roman"/>
                <w:noProof/>
                <w:color w:val="000000"/>
                <w:sz w:val="24"/>
                <w:szCs w:val="24"/>
              </w:rPr>
              <w:t> </w:t>
            </w:r>
            <w:r w:rsidR="00D815A5" w:rsidRPr="00747D12">
              <w:rPr>
                <w:rFonts w:ascii="Times New Roman" w:hAnsi="Times New Roman"/>
                <w:noProof/>
                <w:color w:val="000000"/>
                <w:sz w:val="24"/>
                <w:szCs w:val="24"/>
              </w:rPr>
              <w:t> </w:t>
            </w:r>
            <w:r w:rsidR="00D815A5" w:rsidRPr="00747D12">
              <w:rPr>
                <w:rFonts w:ascii="Times New Roman" w:hAnsi="Times New Roman"/>
                <w:noProof/>
                <w:color w:val="000000"/>
                <w:sz w:val="24"/>
                <w:szCs w:val="24"/>
              </w:rPr>
              <w:t> </w:t>
            </w:r>
            <w:r w:rsidR="00D815A5" w:rsidRPr="00747D12">
              <w:rPr>
                <w:rFonts w:ascii="Times New Roman" w:hAnsi="Times New Roman"/>
                <w:noProof/>
                <w:color w:val="000000"/>
                <w:sz w:val="24"/>
                <w:szCs w:val="24"/>
              </w:rPr>
              <w:t> </w:t>
            </w:r>
            <w:r w:rsidR="00D815A5" w:rsidRPr="00747D12">
              <w:rPr>
                <w:rFonts w:ascii="Times New Roman" w:hAnsi="Times New Roman"/>
                <w:noProof/>
                <w:color w:val="000000"/>
                <w:sz w:val="24"/>
                <w:szCs w:val="24"/>
              </w:rPr>
              <w:t> </w:t>
            </w:r>
            <w:r w:rsidRPr="00747D12">
              <w:rPr>
                <w:rFonts w:ascii="Times New Roman" w:hAnsi="Times New Roman"/>
                <w:color w:val="000000"/>
                <w:sz w:val="24"/>
                <w:szCs w:val="24"/>
              </w:rPr>
              <w:fldChar w:fldCharType="end"/>
            </w:r>
          </w:p>
        </w:tc>
        <w:tc>
          <w:tcPr>
            <w:tcW w:w="3427" w:type="dxa"/>
            <w:gridSpan w:val="2"/>
          </w:tcPr>
          <w:p w14:paraId="74E28025" w14:textId="395B18CE" w:rsidR="00400341" w:rsidRPr="00747D12" w:rsidRDefault="00B24669" w:rsidP="00D83AB2">
            <w:pPr>
              <w:rPr>
                <w:rFonts w:ascii="Times New Roman" w:hAnsi="Times New Roman"/>
                <w:sz w:val="24"/>
                <w:szCs w:val="24"/>
              </w:rPr>
            </w:pPr>
            <w:r>
              <w:rPr>
                <w:rFonts w:ascii="Times New Roman" w:hAnsi="Times New Roman"/>
                <w:noProof/>
                <w:sz w:val="24"/>
                <w:szCs w:val="24"/>
                <w:lang w:bidi="ar-SA"/>
              </w:rPr>
              <mc:AlternateContent>
                <mc:Choice Requires="wps">
                  <w:drawing>
                    <wp:anchor distT="0" distB="0" distL="114300" distR="114300" simplePos="0" relativeHeight="251660288" behindDoc="0" locked="0" layoutInCell="1" allowOverlap="1" wp14:anchorId="746B4140" wp14:editId="58F7E6B8">
                      <wp:simplePos x="0" y="0"/>
                      <wp:positionH relativeFrom="column">
                        <wp:posOffset>2550160</wp:posOffset>
                      </wp:positionH>
                      <wp:positionV relativeFrom="paragraph">
                        <wp:posOffset>-2540</wp:posOffset>
                      </wp:positionV>
                      <wp:extent cx="1840865" cy="1816100"/>
                      <wp:effectExtent l="12065" t="6985" r="13970" b="571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865" cy="1816100"/>
                              </a:xfrm>
                              <a:prstGeom prst="rect">
                                <a:avLst/>
                              </a:prstGeom>
                              <a:solidFill>
                                <a:srgbClr val="FFFFFF"/>
                              </a:solidFill>
                              <a:ln w="9525">
                                <a:solidFill>
                                  <a:srgbClr val="BFBFBF"/>
                                </a:solidFill>
                                <a:miter lim="800000"/>
                                <a:headEnd/>
                                <a:tailEnd/>
                              </a:ln>
                            </wps:spPr>
                            <wps:txbx>
                              <w:txbxContent>
                                <w:p w14:paraId="062BE01B" w14:textId="77777777" w:rsidR="001E1815" w:rsidRPr="00154BDF" w:rsidRDefault="001E1815" w:rsidP="00D83AB2">
                                  <w:pPr>
                                    <w:jc w:val="center"/>
                                    <w:rPr>
                                      <w:rFonts w:ascii="Arial" w:hAnsi="Arial" w:cs="Arial"/>
                                      <w:sz w:val="18"/>
                                      <w:szCs w:val="18"/>
                                    </w:rPr>
                                  </w:pPr>
                                  <w:r w:rsidRPr="00154BDF">
                                    <w:rPr>
                                      <w:rFonts w:ascii="Arial" w:hAnsi="Arial" w:cs="Arial"/>
                                      <w:sz w:val="18"/>
                                      <w:szCs w:val="18"/>
                                    </w:rPr>
                                    <w:t>Clerk’s Stamp</w:t>
                                  </w:r>
                                </w:p>
                                <w:p w14:paraId="5C411491" w14:textId="77777777" w:rsidR="001E1815" w:rsidRDefault="001E1815" w:rsidP="00D83AB2">
                                  <w:pPr>
                                    <w:jc w:val="center"/>
                                  </w:pPr>
                                </w:p>
                                <w:p w14:paraId="47BEF7AF" w14:textId="77777777" w:rsidR="001E1815" w:rsidRDefault="001E1815" w:rsidP="00D83AB2">
                                  <w:pPr>
                                    <w:jc w:val="center"/>
                                  </w:pPr>
                                </w:p>
                                <w:p w14:paraId="0430DBD4" w14:textId="77777777" w:rsidR="001E1815" w:rsidRDefault="001E1815" w:rsidP="00D83AB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6B4140" id="_x0000_t202" coordsize="21600,21600" o:spt="202" path="m,l,21600r21600,l21600,xe">
                      <v:stroke joinstyle="miter"/>
                      <v:path gradientshapeok="t" o:connecttype="rect"/>
                    </v:shapetype>
                    <v:shape id="Text Box 7" o:spid="_x0000_s1026" type="#_x0000_t202" style="position:absolute;margin-left:200.8pt;margin-top:-.2pt;width:144.95pt;height:1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" strokecolor="#bfbfbf">
                      <v:textbox>
                        <w:txbxContent>
                          <w:p w14:paraId="062BE01B" w14:textId="77777777" w:rsidR="001E1815" w:rsidRPr="00154BDF" w:rsidRDefault="001E1815" w:rsidP="00D83AB2">
                            <w:pPr>
                              <w:jc w:val="center"/>
                              <w:rPr>
                                <w:rFonts w:ascii="Arial" w:hAnsi="Arial" w:cs="Arial"/>
                                <w:sz w:val="18"/>
                                <w:szCs w:val="18"/>
                              </w:rPr>
                            </w:pPr>
                            <w:r w:rsidRPr="00154BDF">
                              <w:rPr>
                                <w:rFonts w:ascii="Arial" w:hAnsi="Arial" w:cs="Arial"/>
                                <w:sz w:val="18"/>
                                <w:szCs w:val="18"/>
                              </w:rPr>
                              <w:t>Clerk’s Stamp</w:t>
                            </w:r>
                          </w:p>
                          <w:p w14:paraId="5C411491" w14:textId="77777777" w:rsidR="001E1815" w:rsidRDefault="001E1815" w:rsidP="00D83AB2">
                            <w:pPr>
                              <w:jc w:val="center"/>
                            </w:pPr>
                          </w:p>
                          <w:p w14:paraId="47BEF7AF" w14:textId="77777777" w:rsidR="001E1815" w:rsidRDefault="001E1815" w:rsidP="00D83AB2">
                            <w:pPr>
                              <w:jc w:val="center"/>
                            </w:pPr>
                          </w:p>
                          <w:p w14:paraId="0430DBD4" w14:textId="77777777" w:rsidR="001E1815" w:rsidRDefault="001E1815" w:rsidP="00D83AB2">
                            <w:pPr>
                              <w:jc w:val="center"/>
                            </w:pPr>
                          </w:p>
                        </w:txbxContent>
                      </v:textbox>
                    </v:shape>
                  </w:pict>
                </mc:Fallback>
              </mc:AlternateContent>
            </w:r>
          </w:p>
        </w:tc>
      </w:tr>
      <w:tr w:rsidR="00400341" w:rsidRPr="00747D12" w14:paraId="7DD294C3" w14:textId="77777777" w:rsidTr="005961BF">
        <w:trPr>
          <w:gridAfter w:val="2"/>
          <w:wAfter w:w="3427" w:type="dxa"/>
        </w:trPr>
        <w:tc>
          <w:tcPr>
            <w:tcW w:w="2802" w:type="dxa"/>
          </w:tcPr>
          <w:p w14:paraId="2E4AFC97" w14:textId="77777777" w:rsidR="00400341" w:rsidRPr="00747D12" w:rsidRDefault="00400341" w:rsidP="00324866">
            <w:pPr>
              <w:spacing w:before="40" w:after="0" w:line="240" w:lineRule="auto"/>
              <w:rPr>
                <w:rFonts w:ascii="Times New Roman" w:hAnsi="Times New Roman"/>
                <w:sz w:val="24"/>
                <w:szCs w:val="24"/>
              </w:rPr>
            </w:pPr>
            <w:r w:rsidRPr="00747D12">
              <w:rPr>
                <w:rFonts w:ascii="Times New Roman" w:hAnsi="Times New Roman"/>
                <w:sz w:val="24"/>
                <w:szCs w:val="24"/>
              </w:rPr>
              <w:t>COURT</w:t>
            </w:r>
          </w:p>
          <w:p w14:paraId="0DC903A0" w14:textId="77777777" w:rsidR="00400341" w:rsidRPr="00747D12" w:rsidRDefault="00400341" w:rsidP="00324866">
            <w:pPr>
              <w:spacing w:before="40" w:after="0" w:line="240" w:lineRule="auto"/>
              <w:rPr>
                <w:rFonts w:ascii="Times New Roman" w:hAnsi="Times New Roman"/>
                <w:sz w:val="24"/>
                <w:szCs w:val="24"/>
              </w:rPr>
            </w:pPr>
          </w:p>
        </w:tc>
        <w:tc>
          <w:tcPr>
            <w:tcW w:w="4961" w:type="dxa"/>
          </w:tcPr>
          <w:p w14:paraId="739CD1A3" w14:textId="77777777" w:rsidR="00400341" w:rsidRPr="00747D12" w:rsidRDefault="00400341" w:rsidP="00DE7047">
            <w:pPr>
              <w:spacing w:after="0" w:line="240" w:lineRule="auto"/>
              <w:rPr>
                <w:rFonts w:ascii="Times New Roman" w:hAnsi="Times New Roman"/>
                <w:sz w:val="24"/>
                <w:szCs w:val="24"/>
              </w:rPr>
            </w:pPr>
            <w:r w:rsidRPr="00747D12">
              <w:rPr>
                <w:rFonts w:ascii="Times New Roman" w:hAnsi="Times New Roman"/>
                <w:sz w:val="24"/>
                <w:szCs w:val="24"/>
              </w:rPr>
              <w:t>COURT OF QUEEN’S BENCH OF ALBERTA</w:t>
            </w:r>
          </w:p>
          <w:p w14:paraId="6223431D" w14:textId="77777777" w:rsidR="00400341" w:rsidRPr="00747D12" w:rsidRDefault="00400341" w:rsidP="00DE7047">
            <w:pPr>
              <w:spacing w:after="0" w:line="240" w:lineRule="auto"/>
              <w:rPr>
                <w:rFonts w:ascii="Times New Roman" w:hAnsi="Times New Roman"/>
                <w:sz w:val="24"/>
                <w:szCs w:val="24"/>
              </w:rPr>
            </w:pPr>
          </w:p>
        </w:tc>
      </w:tr>
      <w:tr w:rsidR="00400341" w:rsidRPr="00747D12" w14:paraId="38B7FD24" w14:textId="77777777" w:rsidTr="005961BF">
        <w:trPr>
          <w:gridAfter w:val="2"/>
          <w:wAfter w:w="3427" w:type="dxa"/>
        </w:trPr>
        <w:tc>
          <w:tcPr>
            <w:tcW w:w="2802" w:type="dxa"/>
          </w:tcPr>
          <w:p w14:paraId="12A1E5E4" w14:textId="77777777" w:rsidR="00400341" w:rsidRPr="00747D12" w:rsidRDefault="00400341" w:rsidP="00324866">
            <w:pPr>
              <w:spacing w:before="40" w:after="0" w:line="240" w:lineRule="auto"/>
              <w:rPr>
                <w:rFonts w:ascii="Times New Roman" w:hAnsi="Times New Roman"/>
                <w:sz w:val="24"/>
                <w:szCs w:val="24"/>
              </w:rPr>
            </w:pPr>
            <w:r w:rsidRPr="00747D12">
              <w:rPr>
                <w:rFonts w:ascii="Times New Roman" w:hAnsi="Times New Roman"/>
                <w:sz w:val="24"/>
                <w:szCs w:val="24"/>
              </w:rPr>
              <w:t>JUDICIAL CENTRE</w:t>
            </w:r>
          </w:p>
          <w:p w14:paraId="67FD28C7" w14:textId="77777777" w:rsidR="00400341" w:rsidRPr="00747D12" w:rsidRDefault="00400341" w:rsidP="00324866">
            <w:pPr>
              <w:spacing w:before="40" w:after="0" w:line="240" w:lineRule="auto"/>
              <w:rPr>
                <w:rFonts w:ascii="Times New Roman" w:hAnsi="Times New Roman"/>
                <w:sz w:val="24"/>
                <w:szCs w:val="24"/>
              </w:rPr>
            </w:pPr>
          </w:p>
        </w:tc>
        <w:tc>
          <w:tcPr>
            <w:tcW w:w="4961" w:type="dxa"/>
          </w:tcPr>
          <w:p w14:paraId="76124909" w14:textId="77777777" w:rsidR="00400341" w:rsidRPr="00747D12" w:rsidRDefault="00400341" w:rsidP="00DE7047">
            <w:pPr>
              <w:spacing w:after="0" w:line="240" w:lineRule="auto"/>
              <w:rPr>
                <w:rFonts w:ascii="Times New Roman" w:hAnsi="Times New Roman"/>
                <w:sz w:val="24"/>
                <w:szCs w:val="24"/>
              </w:rPr>
            </w:pPr>
            <w:r w:rsidRPr="00747D12">
              <w:rPr>
                <w:rFonts w:ascii="Times New Roman" w:hAnsi="Times New Roman"/>
                <w:sz w:val="24"/>
                <w:szCs w:val="24"/>
              </w:rPr>
              <w:t>EDMONTON</w:t>
            </w:r>
          </w:p>
          <w:p w14:paraId="3688C9F1" w14:textId="77777777" w:rsidR="00400341" w:rsidRPr="00747D12" w:rsidRDefault="00400341" w:rsidP="00DE7047">
            <w:pPr>
              <w:spacing w:after="0" w:line="240" w:lineRule="auto"/>
              <w:rPr>
                <w:rFonts w:ascii="Times New Roman" w:hAnsi="Times New Roman"/>
                <w:sz w:val="24"/>
                <w:szCs w:val="24"/>
              </w:rPr>
            </w:pPr>
          </w:p>
        </w:tc>
      </w:tr>
      <w:tr w:rsidR="00400341" w:rsidRPr="00747D12" w14:paraId="55DE0207" w14:textId="77777777" w:rsidTr="005961BF">
        <w:trPr>
          <w:gridAfter w:val="2"/>
          <w:wAfter w:w="3427" w:type="dxa"/>
        </w:trPr>
        <w:tc>
          <w:tcPr>
            <w:tcW w:w="2802" w:type="dxa"/>
          </w:tcPr>
          <w:p w14:paraId="6B2A4F1D" w14:textId="77777777" w:rsidR="00400341" w:rsidRPr="003B2BA0" w:rsidRDefault="00A15B0D" w:rsidP="003B2BA0">
            <w:pPr>
              <w:spacing w:before="40" w:after="0" w:line="240" w:lineRule="auto"/>
              <w:rPr>
                <w:rFonts w:ascii="Times New Roman" w:hAnsi="Times New Roman"/>
                <w:sz w:val="24"/>
                <w:szCs w:val="24"/>
              </w:rPr>
            </w:pPr>
            <w:r w:rsidRPr="003B2BA0">
              <w:rPr>
                <w:rFonts w:ascii="Times New Roman" w:hAnsi="Times New Roman"/>
                <w:sz w:val="24"/>
                <w:szCs w:val="24"/>
              </w:rPr>
              <w:t>PLAINTIFF</w:t>
            </w:r>
          </w:p>
          <w:p w14:paraId="44FBAE4C" w14:textId="74D359D6" w:rsidR="003B2BA0" w:rsidRPr="003B2BA0" w:rsidRDefault="003B2BA0" w:rsidP="003B2BA0">
            <w:pPr>
              <w:spacing w:before="40" w:after="0" w:line="240" w:lineRule="auto"/>
              <w:rPr>
                <w:rFonts w:ascii="Times New Roman" w:hAnsi="Times New Roman"/>
                <w:sz w:val="24"/>
                <w:szCs w:val="24"/>
              </w:rPr>
            </w:pPr>
          </w:p>
        </w:tc>
        <w:tc>
          <w:tcPr>
            <w:tcW w:w="4961" w:type="dxa"/>
          </w:tcPr>
          <w:p w14:paraId="065A6B96" w14:textId="77777777" w:rsidR="00400341" w:rsidRPr="003B2BA0" w:rsidRDefault="005845A1" w:rsidP="00DE7047">
            <w:pPr>
              <w:spacing w:after="0" w:line="240" w:lineRule="auto"/>
              <w:rPr>
                <w:rFonts w:ascii="Times New Roman" w:hAnsi="Times New Roman"/>
                <w:sz w:val="24"/>
                <w:szCs w:val="24"/>
              </w:rPr>
            </w:pPr>
            <w:r w:rsidRPr="003B2BA0">
              <w:rPr>
                <w:rFonts w:ascii="Times New Roman" w:hAnsi="Times New Roman"/>
                <w:color w:val="000000"/>
                <w:sz w:val="24"/>
                <w:szCs w:val="24"/>
              </w:rPr>
              <w:fldChar w:fldCharType="begin">
                <w:ffData>
                  <w:name w:val="Text1"/>
                  <w:enabled/>
                  <w:calcOnExit w:val="0"/>
                  <w:textInput/>
                </w:ffData>
              </w:fldChar>
            </w:r>
            <w:r w:rsidR="00D815A5" w:rsidRPr="003B2BA0">
              <w:rPr>
                <w:rFonts w:ascii="Times New Roman" w:hAnsi="Times New Roman"/>
                <w:color w:val="000000"/>
                <w:sz w:val="24"/>
                <w:szCs w:val="24"/>
              </w:rPr>
              <w:instrText xml:space="preserve"> FORMTEXT </w:instrText>
            </w:r>
            <w:r w:rsidRPr="003B2BA0">
              <w:rPr>
                <w:rFonts w:ascii="Times New Roman" w:hAnsi="Times New Roman"/>
                <w:color w:val="000000"/>
                <w:sz w:val="24"/>
                <w:szCs w:val="24"/>
              </w:rPr>
            </w:r>
            <w:r w:rsidRPr="003B2BA0">
              <w:rPr>
                <w:rFonts w:ascii="Times New Roman" w:hAnsi="Times New Roman"/>
                <w:color w:val="000000"/>
                <w:sz w:val="24"/>
                <w:szCs w:val="24"/>
              </w:rPr>
              <w:fldChar w:fldCharType="separate"/>
            </w:r>
            <w:r w:rsidR="00D815A5" w:rsidRPr="003B2BA0">
              <w:rPr>
                <w:rFonts w:ascii="Times New Roman" w:hAnsi="Times New Roman"/>
                <w:noProof/>
                <w:color w:val="000000"/>
                <w:sz w:val="24"/>
                <w:szCs w:val="24"/>
              </w:rPr>
              <w:t> </w:t>
            </w:r>
            <w:r w:rsidR="00D815A5" w:rsidRPr="003B2BA0">
              <w:rPr>
                <w:rFonts w:ascii="Times New Roman" w:hAnsi="Times New Roman"/>
                <w:noProof/>
                <w:color w:val="000000"/>
                <w:sz w:val="24"/>
                <w:szCs w:val="24"/>
              </w:rPr>
              <w:t> </w:t>
            </w:r>
            <w:r w:rsidR="00D815A5" w:rsidRPr="003B2BA0">
              <w:rPr>
                <w:rFonts w:ascii="Times New Roman" w:hAnsi="Times New Roman"/>
                <w:noProof/>
                <w:color w:val="000000"/>
                <w:sz w:val="24"/>
                <w:szCs w:val="24"/>
              </w:rPr>
              <w:t> </w:t>
            </w:r>
            <w:r w:rsidR="00D815A5" w:rsidRPr="003B2BA0">
              <w:rPr>
                <w:rFonts w:ascii="Times New Roman" w:hAnsi="Times New Roman"/>
                <w:noProof/>
                <w:color w:val="000000"/>
                <w:sz w:val="24"/>
                <w:szCs w:val="24"/>
              </w:rPr>
              <w:t> </w:t>
            </w:r>
            <w:r w:rsidR="00D815A5" w:rsidRPr="003B2BA0">
              <w:rPr>
                <w:rFonts w:ascii="Times New Roman" w:hAnsi="Times New Roman"/>
                <w:noProof/>
                <w:color w:val="000000"/>
                <w:sz w:val="24"/>
                <w:szCs w:val="24"/>
              </w:rPr>
              <w:t> </w:t>
            </w:r>
            <w:r w:rsidRPr="003B2BA0">
              <w:rPr>
                <w:rFonts w:ascii="Times New Roman" w:hAnsi="Times New Roman"/>
                <w:color w:val="000000"/>
                <w:sz w:val="24"/>
                <w:szCs w:val="24"/>
              </w:rPr>
              <w:fldChar w:fldCharType="end"/>
            </w:r>
          </w:p>
        </w:tc>
      </w:tr>
      <w:tr w:rsidR="00400341" w:rsidRPr="00747D12" w14:paraId="2519D94C" w14:textId="77777777" w:rsidTr="005961BF">
        <w:trPr>
          <w:gridAfter w:val="2"/>
          <w:wAfter w:w="3427" w:type="dxa"/>
        </w:trPr>
        <w:tc>
          <w:tcPr>
            <w:tcW w:w="2802" w:type="dxa"/>
          </w:tcPr>
          <w:p w14:paraId="4100AAA6" w14:textId="55396198" w:rsidR="00400341" w:rsidRPr="003B2BA0" w:rsidRDefault="00A15B0D" w:rsidP="00324866">
            <w:pPr>
              <w:spacing w:before="40" w:after="0" w:line="240" w:lineRule="auto"/>
              <w:rPr>
                <w:rFonts w:ascii="Times New Roman" w:hAnsi="Times New Roman"/>
                <w:sz w:val="24"/>
                <w:szCs w:val="24"/>
              </w:rPr>
            </w:pPr>
            <w:r w:rsidRPr="003B2BA0">
              <w:rPr>
                <w:rFonts w:ascii="Times New Roman" w:hAnsi="Times New Roman"/>
                <w:sz w:val="24"/>
                <w:szCs w:val="24"/>
              </w:rPr>
              <w:t>DEFENDANT</w:t>
            </w:r>
          </w:p>
          <w:p w14:paraId="519F6F8E" w14:textId="7D9BAF1A" w:rsidR="003B2BA0" w:rsidRPr="003B2BA0" w:rsidRDefault="003B2BA0" w:rsidP="00324866">
            <w:pPr>
              <w:spacing w:before="40" w:after="0" w:line="240" w:lineRule="auto"/>
              <w:rPr>
                <w:rFonts w:ascii="Times New Roman" w:hAnsi="Times New Roman"/>
                <w:sz w:val="24"/>
                <w:szCs w:val="24"/>
              </w:rPr>
            </w:pPr>
          </w:p>
        </w:tc>
        <w:tc>
          <w:tcPr>
            <w:tcW w:w="4961" w:type="dxa"/>
          </w:tcPr>
          <w:p w14:paraId="6C877ED6" w14:textId="77777777" w:rsidR="00400341" w:rsidRPr="003B2BA0" w:rsidRDefault="005845A1" w:rsidP="00DE7047">
            <w:pPr>
              <w:spacing w:after="0" w:line="240" w:lineRule="auto"/>
              <w:rPr>
                <w:rFonts w:ascii="Times New Roman" w:hAnsi="Times New Roman"/>
                <w:sz w:val="24"/>
                <w:szCs w:val="24"/>
              </w:rPr>
            </w:pPr>
            <w:r w:rsidRPr="003B2BA0">
              <w:rPr>
                <w:rFonts w:ascii="Times New Roman" w:hAnsi="Times New Roman"/>
                <w:color w:val="000000"/>
                <w:sz w:val="24"/>
                <w:szCs w:val="24"/>
              </w:rPr>
              <w:fldChar w:fldCharType="begin">
                <w:ffData>
                  <w:name w:val="Text1"/>
                  <w:enabled/>
                  <w:calcOnExit w:val="0"/>
                  <w:textInput/>
                </w:ffData>
              </w:fldChar>
            </w:r>
            <w:r w:rsidR="00D815A5" w:rsidRPr="003B2BA0">
              <w:rPr>
                <w:rFonts w:ascii="Times New Roman" w:hAnsi="Times New Roman"/>
                <w:color w:val="000000"/>
                <w:sz w:val="24"/>
                <w:szCs w:val="24"/>
              </w:rPr>
              <w:instrText xml:space="preserve"> FORMTEXT </w:instrText>
            </w:r>
            <w:r w:rsidRPr="003B2BA0">
              <w:rPr>
                <w:rFonts w:ascii="Times New Roman" w:hAnsi="Times New Roman"/>
                <w:color w:val="000000"/>
                <w:sz w:val="24"/>
                <w:szCs w:val="24"/>
              </w:rPr>
            </w:r>
            <w:r w:rsidRPr="003B2BA0">
              <w:rPr>
                <w:rFonts w:ascii="Times New Roman" w:hAnsi="Times New Roman"/>
                <w:color w:val="000000"/>
                <w:sz w:val="24"/>
                <w:szCs w:val="24"/>
              </w:rPr>
              <w:fldChar w:fldCharType="separate"/>
            </w:r>
            <w:r w:rsidR="00D815A5" w:rsidRPr="003B2BA0">
              <w:rPr>
                <w:rFonts w:ascii="Times New Roman" w:hAnsi="Times New Roman"/>
                <w:noProof/>
                <w:color w:val="000000"/>
                <w:sz w:val="24"/>
                <w:szCs w:val="24"/>
              </w:rPr>
              <w:t> </w:t>
            </w:r>
            <w:r w:rsidR="00D815A5" w:rsidRPr="003B2BA0">
              <w:rPr>
                <w:rFonts w:ascii="Times New Roman" w:hAnsi="Times New Roman"/>
                <w:noProof/>
                <w:color w:val="000000"/>
                <w:sz w:val="24"/>
                <w:szCs w:val="24"/>
              </w:rPr>
              <w:t> </w:t>
            </w:r>
            <w:r w:rsidR="00D815A5" w:rsidRPr="003B2BA0">
              <w:rPr>
                <w:rFonts w:ascii="Times New Roman" w:hAnsi="Times New Roman"/>
                <w:noProof/>
                <w:color w:val="000000"/>
                <w:sz w:val="24"/>
                <w:szCs w:val="24"/>
              </w:rPr>
              <w:t> </w:t>
            </w:r>
            <w:r w:rsidR="00D815A5" w:rsidRPr="003B2BA0">
              <w:rPr>
                <w:rFonts w:ascii="Times New Roman" w:hAnsi="Times New Roman"/>
                <w:noProof/>
                <w:color w:val="000000"/>
                <w:sz w:val="24"/>
                <w:szCs w:val="24"/>
              </w:rPr>
              <w:t> </w:t>
            </w:r>
            <w:r w:rsidR="00D815A5" w:rsidRPr="003B2BA0">
              <w:rPr>
                <w:rFonts w:ascii="Times New Roman" w:hAnsi="Times New Roman"/>
                <w:noProof/>
                <w:color w:val="000000"/>
                <w:sz w:val="24"/>
                <w:szCs w:val="24"/>
              </w:rPr>
              <w:t> </w:t>
            </w:r>
            <w:r w:rsidRPr="003B2BA0">
              <w:rPr>
                <w:rFonts w:ascii="Times New Roman" w:hAnsi="Times New Roman"/>
                <w:color w:val="000000"/>
                <w:sz w:val="24"/>
                <w:szCs w:val="24"/>
              </w:rPr>
              <w:fldChar w:fldCharType="end"/>
            </w:r>
          </w:p>
        </w:tc>
      </w:tr>
      <w:tr w:rsidR="00400341" w:rsidRPr="00747D12" w14:paraId="072C23BC" w14:textId="77777777" w:rsidTr="005961BF">
        <w:trPr>
          <w:gridAfter w:val="2"/>
          <w:wAfter w:w="3427" w:type="dxa"/>
        </w:trPr>
        <w:tc>
          <w:tcPr>
            <w:tcW w:w="2802" w:type="dxa"/>
          </w:tcPr>
          <w:p w14:paraId="6BB1EE55" w14:textId="77777777" w:rsidR="00400341" w:rsidRPr="00747D12" w:rsidRDefault="00400341" w:rsidP="00324866">
            <w:pPr>
              <w:spacing w:before="40" w:after="0" w:line="240" w:lineRule="auto"/>
              <w:rPr>
                <w:rFonts w:ascii="Times New Roman" w:hAnsi="Times New Roman"/>
                <w:sz w:val="24"/>
                <w:szCs w:val="24"/>
              </w:rPr>
            </w:pPr>
            <w:r w:rsidRPr="00747D12">
              <w:rPr>
                <w:rFonts w:ascii="Times New Roman" w:hAnsi="Times New Roman"/>
                <w:sz w:val="24"/>
                <w:szCs w:val="24"/>
              </w:rPr>
              <w:t>DOCUMENT</w:t>
            </w:r>
          </w:p>
          <w:p w14:paraId="241115C9" w14:textId="77777777" w:rsidR="00400341" w:rsidRPr="00747D12" w:rsidRDefault="00400341" w:rsidP="00324866">
            <w:pPr>
              <w:spacing w:before="40" w:after="0" w:line="240" w:lineRule="auto"/>
              <w:rPr>
                <w:rFonts w:ascii="Times New Roman" w:hAnsi="Times New Roman"/>
                <w:sz w:val="24"/>
                <w:szCs w:val="24"/>
              </w:rPr>
            </w:pPr>
          </w:p>
        </w:tc>
        <w:tc>
          <w:tcPr>
            <w:tcW w:w="4961" w:type="dxa"/>
          </w:tcPr>
          <w:p w14:paraId="3E7D90DE" w14:textId="04FBA07F" w:rsidR="00400341" w:rsidRPr="00747D12" w:rsidRDefault="001A4F72" w:rsidP="001C3B2C">
            <w:pPr>
              <w:spacing w:after="0" w:line="240" w:lineRule="auto"/>
              <w:rPr>
                <w:rFonts w:ascii="Times New Roman" w:hAnsi="Times New Roman"/>
                <w:b/>
                <w:sz w:val="28"/>
                <w:szCs w:val="24"/>
              </w:rPr>
            </w:pPr>
            <w:r>
              <w:rPr>
                <w:rFonts w:ascii="Times New Roman" w:hAnsi="Times New Roman"/>
                <w:b/>
                <w:sz w:val="28"/>
                <w:szCs w:val="24"/>
              </w:rPr>
              <w:t xml:space="preserve">CONSENT </w:t>
            </w:r>
            <w:r w:rsidR="003B2BA0">
              <w:rPr>
                <w:rFonts w:ascii="Times New Roman" w:hAnsi="Times New Roman"/>
                <w:b/>
                <w:sz w:val="28"/>
                <w:szCs w:val="24"/>
              </w:rPr>
              <w:t>LITIGATION PLAN</w:t>
            </w:r>
          </w:p>
          <w:p w14:paraId="722B6E1C" w14:textId="77777777" w:rsidR="00400341" w:rsidRPr="00747D12" w:rsidRDefault="00400341" w:rsidP="00DE7047">
            <w:pPr>
              <w:spacing w:after="0" w:line="240" w:lineRule="auto"/>
              <w:rPr>
                <w:rFonts w:ascii="Times New Roman" w:hAnsi="Times New Roman"/>
                <w:b/>
                <w:sz w:val="24"/>
                <w:szCs w:val="24"/>
              </w:rPr>
            </w:pPr>
          </w:p>
        </w:tc>
      </w:tr>
      <w:tr w:rsidR="00156CE7" w:rsidRPr="00747D12" w14:paraId="5E7531AB" w14:textId="77777777" w:rsidTr="005961BF">
        <w:trPr>
          <w:gridAfter w:val="1"/>
          <w:wAfter w:w="1350" w:type="dxa"/>
          <w:trHeight w:val="641"/>
        </w:trPr>
        <w:tc>
          <w:tcPr>
            <w:tcW w:w="2802" w:type="dxa"/>
          </w:tcPr>
          <w:p w14:paraId="5BE45AE6" w14:textId="77777777" w:rsidR="00156CE7" w:rsidRPr="00747D12" w:rsidRDefault="00156CE7" w:rsidP="00324866">
            <w:pPr>
              <w:spacing w:before="40" w:after="0" w:line="240" w:lineRule="auto"/>
              <w:rPr>
                <w:rFonts w:ascii="Times New Roman" w:hAnsi="Times New Roman"/>
                <w:sz w:val="24"/>
                <w:szCs w:val="24"/>
              </w:rPr>
            </w:pPr>
            <w:r w:rsidRPr="00747D12">
              <w:rPr>
                <w:rFonts w:ascii="Times New Roman" w:hAnsi="Times New Roman"/>
                <w:sz w:val="24"/>
                <w:szCs w:val="24"/>
              </w:rPr>
              <w:t>ADDRESS FOR SERVICE AND</w:t>
            </w:r>
            <w:r w:rsidR="00195CE1" w:rsidRPr="00747D12">
              <w:rPr>
                <w:rFonts w:ascii="Times New Roman" w:hAnsi="Times New Roman"/>
                <w:sz w:val="24"/>
                <w:szCs w:val="24"/>
              </w:rPr>
              <w:t xml:space="preserve"> CONTACT </w:t>
            </w:r>
            <w:r w:rsidRPr="00747D12">
              <w:rPr>
                <w:rFonts w:ascii="Times New Roman" w:hAnsi="Times New Roman"/>
                <w:sz w:val="24"/>
                <w:szCs w:val="24"/>
              </w:rPr>
              <w:t>INFORMATION OF</w:t>
            </w:r>
            <w:r w:rsidR="00195CE1" w:rsidRPr="00747D12">
              <w:rPr>
                <w:rFonts w:ascii="Times New Roman" w:hAnsi="Times New Roman"/>
                <w:sz w:val="24"/>
                <w:szCs w:val="24"/>
              </w:rPr>
              <w:t xml:space="preserve"> PARTY </w:t>
            </w:r>
            <w:r w:rsidRPr="00747D12">
              <w:rPr>
                <w:rFonts w:ascii="Times New Roman" w:hAnsi="Times New Roman"/>
                <w:sz w:val="24"/>
                <w:szCs w:val="24"/>
              </w:rPr>
              <w:t>FILING THIS DOCUMENT</w:t>
            </w:r>
          </w:p>
          <w:p w14:paraId="628002CB" w14:textId="77777777" w:rsidR="00195CE1" w:rsidRPr="00747D12" w:rsidRDefault="00195CE1" w:rsidP="00324866">
            <w:pPr>
              <w:spacing w:before="40" w:after="0" w:line="240" w:lineRule="auto"/>
              <w:rPr>
                <w:rFonts w:ascii="Times New Roman" w:hAnsi="Times New Roman"/>
                <w:sz w:val="24"/>
                <w:szCs w:val="24"/>
              </w:rPr>
            </w:pPr>
          </w:p>
        </w:tc>
        <w:tc>
          <w:tcPr>
            <w:tcW w:w="7038" w:type="dxa"/>
            <w:gridSpan w:val="2"/>
          </w:tcPr>
          <w:p w14:paraId="662CC457" w14:textId="7FF79189" w:rsidR="00195CE1" w:rsidRPr="00747D12" w:rsidRDefault="008721DF" w:rsidP="008721DF">
            <w:pPr>
              <w:spacing w:after="0" w:line="240" w:lineRule="auto"/>
              <w:ind w:hanging="14"/>
              <w:rPr>
                <w:rFonts w:ascii="Times New Roman" w:hAnsi="Times New Roman"/>
                <w:sz w:val="24"/>
                <w:szCs w:val="24"/>
              </w:rPr>
            </w:pPr>
            <w:r w:rsidRPr="00747D12">
              <w:rPr>
                <w:rFonts w:ascii="Times New Roman" w:hAnsi="Times New Roman"/>
                <w:color w:val="000000"/>
                <w:sz w:val="24"/>
                <w:szCs w:val="24"/>
              </w:rPr>
              <w:fldChar w:fldCharType="begin">
                <w:ffData>
                  <w:name w:val="Text1"/>
                  <w:enabled/>
                  <w:calcOnExit w:val="0"/>
                  <w:textInput/>
                </w:ffData>
              </w:fldChar>
            </w:r>
            <w:r w:rsidRPr="00747D12">
              <w:rPr>
                <w:rFonts w:ascii="Times New Roman" w:hAnsi="Times New Roman"/>
                <w:color w:val="000000"/>
                <w:sz w:val="24"/>
                <w:szCs w:val="24"/>
              </w:rPr>
              <w:instrText xml:space="preserve"> FORMTEXT </w:instrText>
            </w:r>
            <w:r w:rsidRPr="00747D12">
              <w:rPr>
                <w:rFonts w:ascii="Times New Roman" w:hAnsi="Times New Roman"/>
                <w:color w:val="000000"/>
                <w:sz w:val="24"/>
                <w:szCs w:val="24"/>
              </w:rPr>
            </w:r>
            <w:r w:rsidRPr="00747D12">
              <w:rPr>
                <w:rFonts w:ascii="Times New Roman" w:hAnsi="Times New Roman"/>
                <w:color w:val="000000"/>
                <w:sz w:val="24"/>
                <w:szCs w:val="24"/>
              </w:rPr>
              <w:fldChar w:fldCharType="separate"/>
            </w:r>
            <w:r w:rsidRPr="00747D12">
              <w:rPr>
                <w:rFonts w:ascii="Times New Roman" w:hAnsi="Times New Roman"/>
                <w:noProof/>
                <w:color w:val="000000"/>
                <w:sz w:val="24"/>
                <w:szCs w:val="24"/>
              </w:rPr>
              <w:t> </w:t>
            </w:r>
            <w:r w:rsidRPr="00747D12">
              <w:rPr>
                <w:rFonts w:ascii="Times New Roman" w:hAnsi="Times New Roman"/>
                <w:noProof/>
                <w:color w:val="000000"/>
                <w:sz w:val="24"/>
                <w:szCs w:val="24"/>
              </w:rPr>
              <w:t> </w:t>
            </w:r>
            <w:r w:rsidRPr="00747D12">
              <w:rPr>
                <w:rFonts w:ascii="Times New Roman" w:hAnsi="Times New Roman"/>
                <w:noProof/>
                <w:color w:val="000000"/>
                <w:sz w:val="24"/>
                <w:szCs w:val="24"/>
              </w:rPr>
              <w:t> </w:t>
            </w:r>
            <w:r w:rsidRPr="00747D12">
              <w:rPr>
                <w:rFonts w:ascii="Times New Roman" w:hAnsi="Times New Roman"/>
                <w:noProof/>
                <w:color w:val="000000"/>
                <w:sz w:val="24"/>
                <w:szCs w:val="24"/>
              </w:rPr>
              <w:t> </w:t>
            </w:r>
            <w:r w:rsidRPr="00747D12">
              <w:rPr>
                <w:rFonts w:ascii="Times New Roman" w:hAnsi="Times New Roman"/>
                <w:noProof/>
                <w:color w:val="000000"/>
                <w:sz w:val="24"/>
                <w:szCs w:val="24"/>
              </w:rPr>
              <w:t> </w:t>
            </w:r>
            <w:r w:rsidRPr="00747D12">
              <w:rPr>
                <w:rFonts w:ascii="Times New Roman" w:hAnsi="Times New Roman"/>
                <w:color w:val="000000"/>
                <w:sz w:val="24"/>
                <w:szCs w:val="24"/>
              </w:rPr>
              <w:fldChar w:fldCharType="end"/>
            </w:r>
          </w:p>
        </w:tc>
      </w:tr>
    </w:tbl>
    <w:p w14:paraId="50FF54D2" w14:textId="77777777" w:rsidR="00156CE7" w:rsidRPr="00747D12" w:rsidRDefault="00156CE7" w:rsidP="00156CE7">
      <w:pPr>
        <w:spacing w:after="0" w:line="240" w:lineRule="auto"/>
        <w:rPr>
          <w:rFonts w:ascii="Times New Roman" w:hAnsi="Times New Roman"/>
          <w:sz w:val="24"/>
          <w:szCs w:val="24"/>
        </w:rPr>
      </w:pPr>
    </w:p>
    <w:p w14:paraId="6E65E51C" w14:textId="77777777" w:rsidR="00195CE1" w:rsidRPr="00747D12" w:rsidRDefault="00195CE1" w:rsidP="00195CE1">
      <w:pPr>
        <w:pBdr>
          <w:top w:val="single" w:sz="8" w:space="1" w:color="000000"/>
        </w:pBdr>
        <w:spacing w:after="0" w:line="240" w:lineRule="auto"/>
        <w:rPr>
          <w:rFonts w:ascii="Times New Roman" w:hAnsi="Times New Roman"/>
          <w:sz w:val="24"/>
          <w:szCs w:val="24"/>
        </w:rPr>
      </w:pPr>
    </w:p>
    <w:p w14:paraId="561367CB" w14:textId="77777777" w:rsidR="00573195" w:rsidRPr="00747D12" w:rsidRDefault="00573195" w:rsidP="00156CE7">
      <w:pPr>
        <w:spacing w:after="0" w:line="240" w:lineRule="auto"/>
        <w:rPr>
          <w:rFonts w:ascii="Times New Roman" w:hAnsi="Times New Roman"/>
          <w:sz w:val="24"/>
          <w:szCs w:val="24"/>
        </w:rPr>
      </w:pPr>
      <w:r w:rsidRPr="00747D12">
        <w:rPr>
          <w:rFonts w:ascii="Times New Roman" w:hAnsi="Times New Roman"/>
          <w:sz w:val="24"/>
          <w:szCs w:val="24"/>
        </w:rPr>
        <w:t>DATE ON WHICH ORDER WAS PRONOUNCED:</w:t>
      </w:r>
      <w:r w:rsidR="00156CE7" w:rsidRPr="00747D12">
        <w:rPr>
          <w:rFonts w:ascii="Times New Roman" w:hAnsi="Times New Roman"/>
          <w:sz w:val="24"/>
          <w:szCs w:val="24"/>
        </w:rPr>
        <w:tab/>
      </w:r>
      <w:r w:rsidR="005845A1" w:rsidRPr="00747D12">
        <w:rPr>
          <w:rFonts w:ascii="Times New Roman" w:hAnsi="Times New Roman"/>
          <w:b/>
          <w:sz w:val="24"/>
          <w:szCs w:val="24"/>
        </w:rPr>
        <w:fldChar w:fldCharType="begin">
          <w:ffData>
            <w:name w:val="Text1"/>
            <w:enabled/>
            <w:calcOnExit w:val="0"/>
            <w:textInput/>
          </w:ffData>
        </w:fldChar>
      </w:r>
      <w:bookmarkStart w:id="0" w:name="Text1"/>
      <w:r w:rsidR="00156CE7" w:rsidRPr="00747D12">
        <w:rPr>
          <w:rFonts w:ascii="Times New Roman" w:hAnsi="Times New Roman"/>
          <w:b/>
          <w:sz w:val="24"/>
          <w:szCs w:val="24"/>
        </w:rPr>
        <w:instrText xml:space="preserve"> FORMTEXT </w:instrText>
      </w:r>
      <w:r w:rsidR="005845A1" w:rsidRPr="00747D12">
        <w:rPr>
          <w:rFonts w:ascii="Times New Roman" w:hAnsi="Times New Roman"/>
          <w:b/>
          <w:sz w:val="24"/>
          <w:szCs w:val="24"/>
        </w:rPr>
      </w:r>
      <w:r w:rsidR="005845A1" w:rsidRPr="00747D12">
        <w:rPr>
          <w:rFonts w:ascii="Times New Roman" w:hAnsi="Times New Roman"/>
          <w:b/>
          <w:sz w:val="24"/>
          <w:szCs w:val="24"/>
        </w:rPr>
        <w:fldChar w:fldCharType="separate"/>
      </w:r>
      <w:r w:rsidR="00156CE7" w:rsidRPr="00747D12">
        <w:rPr>
          <w:rFonts w:ascii="Times New Roman" w:hAnsi="Times New Roman"/>
          <w:b/>
          <w:noProof/>
          <w:sz w:val="24"/>
          <w:szCs w:val="24"/>
        </w:rPr>
        <w:t> </w:t>
      </w:r>
      <w:r w:rsidR="00156CE7" w:rsidRPr="00747D12">
        <w:rPr>
          <w:rFonts w:ascii="Times New Roman" w:hAnsi="Times New Roman"/>
          <w:b/>
          <w:noProof/>
          <w:sz w:val="24"/>
          <w:szCs w:val="24"/>
        </w:rPr>
        <w:t> </w:t>
      </w:r>
      <w:r w:rsidR="00156CE7" w:rsidRPr="00747D12">
        <w:rPr>
          <w:rFonts w:ascii="Times New Roman" w:hAnsi="Times New Roman"/>
          <w:b/>
          <w:noProof/>
          <w:sz w:val="24"/>
          <w:szCs w:val="24"/>
        </w:rPr>
        <w:t> </w:t>
      </w:r>
      <w:r w:rsidR="00156CE7" w:rsidRPr="00747D12">
        <w:rPr>
          <w:rFonts w:ascii="Times New Roman" w:hAnsi="Times New Roman"/>
          <w:b/>
          <w:noProof/>
          <w:sz w:val="24"/>
          <w:szCs w:val="24"/>
        </w:rPr>
        <w:t> </w:t>
      </w:r>
      <w:r w:rsidR="00156CE7" w:rsidRPr="00747D12">
        <w:rPr>
          <w:rFonts w:ascii="Times New Roman" w:hAnsi="Times New Roman"/>
          <w:b/>
          <w:noProof/>
          <w:sz w:val="24"/>
          <w:szCs w:val="24"/>
        </w:rPr>
        <w:t> </w:t>
      </w:r>
      <w:r w:rsidR="005845A1" w:rsidRPr="00747D12">
        <w:rPr>
          <w:rFonts w:ascii="Times New Roman" w:hAnsi="Times New Roman"/>
          <w:b/>
          <w:sz w:val="24"/>
          <w:szCs w:val="24"/>
        </w:rPr>
        <w:fldChar w:fldCharType="end"/>
      </w:r>
      <w:bookmarkEnd w:id="0"/>
    </w:p>
    <w:p w14:paraId="4181C411" w14:textId="77777777" w:rsidR="00156CE7" w:rsidRPr="00747D12" w:rsidRDefault="00156CE7" w:rsidP="00156CE7">
      <w:pPr>
        <w:spacing w:after="0" w:line="240" w:lineRule="auto"/>
        <w:rPr>
          <w:rFonts w:ascii="Times New Roman" w:hAnsi="Times New Roman"/>
          <w:sz w:val="24"/>
          <w:szCs w:val="24"/>
        </w:rPr>
      </w:pPr>
    </w:p>
    <w:p w14:paraId="2A4B9A8A" w14:textId="77777777" w:rsidR="00E976E6" w:rsidRPr="00747D12" w:rsidRDefault="00E976E6" w:rsidP="00400341">
      <w:pPr>
        <w:pStyle w:val="subsection1"/>
        <w:spacing w:before="0"/>
        <w:ind w:left="0"/>
        <w:rPr>
          <w:sz w:val="24"/>
          <w:szCs w:val="24"/>
        </w:rPr>
      </w:pPr>
      <w:r w:rsidRPr="00747D12">
        <w:rPr>
          <w:bCs/>
          <w:color w:val="000000"/>
          <w:sz w:val="24"/>
          <w:szCs w:val="24"/>
          <w:lang w:val="en-CA"/>
        </w:rPr>
        <w:t xml:space="preserve">LOCATION OF HEARING OR TRIAL:  </w:t>
      </w:r>
      <w:r w:rsidR="000324A2" w:rsidRPr="00747D12">
        <w:rPr>
          <w:bCs/>
          <w:color w:val="000000"/>
          <w:sz w:val="24"/>
          <w:szCs w:val="24"/>
          <w:lang w:val="en-CA"/>
        </w:rPr>
        <w:tab/>
      </w:r>
      <w:r w:rsidR="000324A2" w:rsidRPr="00747D12">
        <w:rPr>
          <w:bCs/>
          <w:color w:val="000000"/>
          <w:sz w:val="24"/>
          <w:szCs w:val="24"/>
          <w:lang w:val="en-CA"/>
        </w:rPr>
        <w:tab/>
      </w:r>
      <w:r w:rsidR="000324A2" w:rsidRPr="00747D12">
        <w:rPr>
          <w:bCs/>
          <w:color w:val="000000"/>
          <w:sz w:val="24"/>
          <w:szCs w:val="24"/>
          <w:lang w:val="en-CA"/>
        </w:rPr>
        <w:tab/>
      </w:r>
      <w:r w:rsidR="00400341" w:rsidRPr="00E33E62">
        <w:rPr>
          <w:b/>
          <w:bCs/>
          <w:color w:val="000000"/>
          <w:sz w:val="24"/>
          <w:szCs w:val="24"/>
          <w:highlight w:val="yellow"/>
          <w:lang w:val="en-CA"/>
        </w:rPr>
        <w:t>Edmonton</w:t>
      </w:r>
      <w:r w:rsidRPr="00747D12">
        <w:rPr>
          <w:b/>
          <w:bCs/>
          <w:color w:val="000000"/>
          <w:sz w:val="24"/>
          <w:szCs w:val="24"/>
          <w:lang w:val="en-CA"/>
        </w:rPr>
        <w:t>, Alberta</w:t>
      </w:r>
    </w:p>
    <w:p w14:paraId="31747C39" w14:textId="77777777" w:rsidR="00E976E6" w:rsidRPr="00747D12" w:rsidRDefault="00E976E6" w:rsidP="00E976E6">
      <w:pPr>
        <w:spacing w:after="0" w:line="240" w:lineRule="auto"/>
        <w:rPr>
          <w:rFonts w:ascii="Times New Roman" w:hAnsi="Times New Roman"/>
          <w:sz w:val="24"/>
          <w:szCs w:val="24"/>
        </w:rPr>
      </w:pPr>
    </w:p>
    <w:p w14:paraId="5CCE533F" w14:textId="77777777" w:rsidR="00573195" w:rsidRPr="00747D12" w:rsidRDefault="00573195" w:rsidP="00156CE7">
      <w:pPr>
        <w:spacing w:after="0" w:line="240" w:lineRule="auto"/>
        <w:rPr>
          <w:rFonts w:ascii="Times New Roman" w:hAnsi="Times New Roman"/>
          <w:sz w:val="24"/>
          <w:szCs w:val="24"/>
        </w:rPr>
      </w:pPr>
      <w:r w:rsidRPr="00747D12">
        <w:rPr>
          <w:rFonts w:ascii="Times New Roman" w:hAnsi="Times New Roman"/>
          <w:sz w:val="24"/>
          <w:szCs w:val="24"/>
        </w:rPr>
        <w:t>NAME OF JUDGE WHO MADE THIS ORDER:</w:t>
      </w:r>
      <w:r w:rsidR="00DE7B69" w:rsidRPr="00747D12">
        <w:rPr>
          <w:rFonts w:ascii="Times New Roman" w:hAnsi="Times New Roman"/>
          <w:sz w:val="24"/>
          <w:szCs w:val="24"/>
        </w:rPr>
        <w:tab/>
      </w:r>
      <w:r w:rsidR="00156CE7" w:rsidRPr="00747D12">
        <w:rPr>
          <w:rFonts w:ascii="Times New Roman" w:hAnsi="Times New Roman"/>
          <w:sz w:val="24"/>
          <w:szCs w:val="24"/>
        </w:rPr>
        <w:tab/>
      </w:r>
      <w:r w:rsidR="005845A1" w:rsidRPr="00747D12">
        <w:rPr>
          <w:rFonts w:ascii="Times New Roman" w:hAnsi="Times New Roman"/>
          <w:b/>
          <w:sz w:val="24"/>
          <w:szCs w:val="24"/>
        </w:rPr>
        <w:fldChar w:fldCharType="begin">
          <w:ffData>
            <w:name w:val="Text2"/>
            <w:enabled/>
            <w:calcOnExit w:val="0"/>
            <w:textInput/>
          </w:ffData>
        </w:fldChar>
      </w:r>
      <w:bookmarkStart w:id="1" w:name="Text2"/>
      <w:r w:rsidR="00156CE7" w:rsidRPr="00747D12">
        <w:rPr>
          <w:rFonts w:ascii="Times New Roman" w:hAnsi="Times New Roman"/>
          <w:b/>
          <w:sz w:val="24"/>
          <w:szCs w:val="24"/>
        </w:rPr>
        <w:instrText xml:space="preserve"> FORMTEXT </w:instrText>
      </w:r>
      <w:r w:rsidR="005845A1" w:rsidRPr="00747D12">
        <w:rPr>
          <w:rFonts w:ascii="Times New Roman" w:hAnsi="Times New Roman"/>
          <w:b/>
          <w:sz w:val="24"/>
          <w:szCs w:val="24"/>
        </w:rPr>
      </w:r>
      <w:r w:rsidR="005845A1" w:rsidRPr="00747D12">
        <w:rPr>
          <w:rFonts w:ascii="Times New Roman" w:hAnsi="Times New Roman"/>
          <w:b/>
          <w:sz w:val="24"/>
          <w:szCs w:val="24"/>
        </w:rPr>
        <w:fldChar w:fldCharType="separate"/>
      </w:r>
      <w:r w:rsidR="00156CE7" w:rsidRPr="00747D12">
        <w:rPr>
          <w:rFonts w:ascii="Times New Roman" w:hAnsi="Times New Roman"/>
          <w:b/>
          <w:noProof/>
          <w:sz w:val="24"/>
          <w:szCs w:val="24"/>
        </w:rPr>
        <w:t> </w:t>
      </w:r>
      <w:r w:rsidR="00156CE7" w:rsidRPr="00747D12">
        <w:rPr>
          <w:rFonts w:ascii="Times New Roman" w:hAnsi="Times New Roman"/>
          <w:b/>
          <w:noProof/>
          <w:sz w:val="24"/>
          <w:szCs w:val="24"/>
        </w:rPr>
        <w:t> </w:t>
      </w:r>
      <w:r w:rsidR="00156CE7" w:rsidRPr="00747D12">
        <w:rPr>
          <w:rFonts w:ascii="Times New Roman" w:hAnsi="Times New Roman"/>
          <w:b/>
          <w:noProof/>
          <w:sz w:val="24"/>
          <w:szCs w:val="24"/>
        </w:rPr>
        <w:t> </w:t>
      </w:r>
      <w:r w:rsidR="00156CE7" w:rsidRPr="00747D12">
        <w:rPr>
          <w:rFonts w:ascii="Times New Roman" w:hAnsi="Times New Roman"/>
          <w:b/>
          <w:noProof/>
          <w:sz w:val="24"/>
          <w:szCs w:val="24"/>
        </w:rPr>
        <w:t> </w:t>
      </w:r>
      <w:r w:rsidR="00156CE7" w:rsidRPr="00747D12">
        <w:rPr>
          <w:rFonts w:ascii="Times New Roman" w:hAnsi="Times New Roman"/>
          <w:b/>
          <w:noProof/>
          <w:sz w:val="24"/>
          <w:szCs w:val="24"/>
        </w:rPr>
        <w:t> </w:t>
      </w:r>
      <w:r w:rsidR="005845A1" w:rsidRPr="00747D12">
        <w:rPr>
          <w:rFonts w:ascii="Times New Roman" w:hAnsi="Times New Roman"/>
          <w:b/>
          <w:sz w:val="24"/>
          <w:szCs w:val="24"/>
        </w:rPr>
        <w:fldChar w:fldCharType="end"/>
      </w:r>
      <w:bookmarkEnd w:id="1"/>
    </w:p>
    <w:p w14:paraId="725C8F18" w14:textId="77777777" w:rsidR="00156CE7" w:rsidRPr="00747D12" w:rsidRDefault="00156CE7" w:rsidP="00195CE1">
      <w:pPr>
        <w:pBdr>
          <w:bottom w:val="single" w:sz="8" w:space="1" w:color="000000"/>
        </w:pBdr>
        <w:spacing w:after="0" w:line="240" w:lineRule="auto"/>
        <w:rPr>
          <w:rFonts w:ascii="Times New Roman" w:hAnsi="Times New Roman"/>
          <w:sz w:val="24"/>
          <w:szCs w:val="24"/>
        </w:rPr>
      </w:pPr>
    </w:p>
    <w:p w14:paraId="63EA8B8B" w14:textId="77777777" w:rsidR="00195CE1" w:rsidRPr="00747D12" w:rsidRDefault="00195CE1" w:rsidP="00156CE7">
      <w:pPr>
        <w:spacing w:after="0" w:line="240" w:lineRule="auto"/>
        <w:rPr>
          <w:rFonts w:ascii="Times New Roman" w:hAnsi="Times New Roman"/>
          <w:sz w:val="24"/>
          <w:szCs w:val="24"/>
        </w:rPr>
      </w:pPr>
    </w:p>
    <w:p w14:paraId="2E369B76" w14:textId="6619A498" w:rsidR="00D815A5" w:rsidRDefault="000F147A" w:rsidP="003B2BA0">
      <w:pPr>
        <w:spacing w:after="0" w:line="240" w:lineRule="auto"/>
        <w:rPr>
          <w:rFonts w:ascii="Times New Roman" w:hAnsi="Times New Roman"/>
          <w:sz w:val="24"/>
          <w:szCs w:val="24"/>
        </w:rPr>
      </w:pPr>
      <w:r w:rsidRPr="004151F0">
        <w:rPr>
          <w:rFonts w:ascii="Times New Roman" w:hAnsi="Times New Roman"/>
          <w:sz w:val="24"/>
          <w:szCs w:val="24"/>
        </w:rPr>
        <w:t xml:space="preserve">UPON </w:t>
      </w:r>
      <w:r w:rsidR="00185C2F">
        <w:rPr>
          <w:rFonts w:ascii="Times New Roman" w:hAnsi="Times New Roman"/>
          <w:sz w:val="24"/>
          <w:szCs w:val="24"/>
        </w:rPr>
        <w:t>NOTING</w:t>
      </w:r>
      <w:r w:rsidRPr="004151F0">
        <w:rPr>
          <w:rFonts w:ascii="Times New Roman" w:hAnsi="Times New Roman"/>
          <w:sz w:val="24"/>
          <w:szCs w:val="24"/>
        </w:rPr>
        <w:t xml:space="preserve"> the consent of both parties</w:t>
      </w:r>
      <w:r w:rsidR="00185C2F">
        <w:rPr>
          <w:rFonts w:ascii="Times New Roman" w:hAnsi="Times New Roman"/>
          <w:sz w:val="24"/>
          <w:szCs w:val="24"/>
        </w:rPr>
        <w:t xml:space="preserve"> as evidenced by the signature of each of their respective Counsel </w:t>
      </w:r>
      <w:proofErr w:type="gramStart"/>
      <w:r w:rsidR="00185C2F">
        <w:rPr>
          <w:rFonts w:ascii="Times New Roman" w:hAnsi="Times New Roman"/>
          <w:sz w:val="24"/>
          <w:szCs w:val="24"/>
        </w:rPr>
        <w:t>below</w:t>
      </w:r>
      <w:r w:rsidRPr="004151F0">
        <w:rPr>
          <w:rFonts w:ascii="Times New Roman" w:hAnsi="Times New Roman"/>
          <w:sz w:val="24"/>
          <w:szCs w:val="24"/>
        </w:rPr>
        <w:t>;</w:t>
      </w:r>
      <w:proofErr w:type="gramEnd"/>
    </w:p>
    <w:p w14:paraId="7FF6C0B3" w14:textId="77777777" w:rsidR="00D815A5" w:rsidRPr="004151F0" w:rsidRDefault="00D815A5" w:rsidP="00D815A5">
      <w:pPr>
        <w:spacing w:after="0" w:line="240" w:lineRule="auto"/>
        <w:rPr>
          <w:rFonts w:ascii="Times New Roman" w:hAnsi="Times New Roman"/>
          <w:sz w:val="24"/>
          <w:szCs w:val="24"/>
        </w:rPr>
      </w:pPr>
    </w:p>
    <w:p w14:paraId="297A9650" w14:textId="7AEED870" w:rsidR="00747D12" w:rsidRDefault="003B2BA0" w:rsidP="001E1815">
      <w:pPr>
        <w:spacing w:after="0" w:line="240" w:lineRule="auto"/>
        <w:rPr>
          <w:rFonts w:ascii="Times New Roman" w:hAnsi="Times New Roman"/>
          <w:b/>
          <w:sz w:val="24"/>
          <w:szCs w:val="24"/>
        </w:rPr>
      </w:pPr>
      <w:r>
        <w:rPr>
          <w:rFonts w:ascii="Times New Roman" w:hAnsi="Times New Roman"/>
          <w:sz w:val="24"/>
          <w:szCs w:val="24"/>
        </w:rPr>
        <w:t xml:space="preserve">AND UPON </w:t>
      </w:r>
      <w:r w:rsidR="00185C2F">
        <w:rPr>
          <w:rFonts w:ascii="Times New Roman" w:hAnsi="Times New Roman"/>
          <w:sz w:val="24"/>
          <w:szCs w:val="24"/>
        </w:rPr>
        <w:t xml:space="preserve">THE COURT BEING ADVISED that this is a </w:t>
      </w:r>
      <w:r w:rsidR="00185C2F" w:rsidRPr="00290EEE">
        <w:rPr>
          <w:rFonts w:ascii="Times New Roman" w:hAnsi="Times New Roman"/>
          <w:sz w:val="24"/>
          <w:szCs w:val="24"/>
          <w:highlight w:val="yellow"/>
        </w:rPr>
        <w:t>standard</w:t>
      </w:r>
      <w:r w:rsidR="00185C2F">
        <w:rPr>
          <w:rFonts w:ascii="Times New Roman" w:hAnsi="Times New Roman"/>
          <w:sz w:val="24"/>
          <w:szCs w:val="24"/>
        </w:rPr>
        <w:t xml:space="preserve"> </w:t>
      </w:r>
      <w:proofErr w:type="gramStart"/>
      <w:r w:rsidR="00185C2F">
        <w:rPr>
          <w:rFonts w:ascii="Times New Roman" w:hAnsi="Times New Roman"/>
          <w:sz w:val="24"/>
          <w:szCs w:val="24"/>
        </w:rPr>
        <w:t>case;</w:t>
      </w:r>
      <w:proofErr w:type="gramEnd"/>
    </w:p>
    <w:p w14:paraId="5EE54577" w14:textId="314DA06E" w:rsidR="00747D12" w:rsidRDefault="00747D12" w:rsidP="001E1815">
      <w:pPr>
        <w:spacing w:after="0" w:line="240" w:lineRule="auto"/>
        <w:rPr>
          <w:rFonts w:ascii="Times New Roman" w:hAnsi="Times New Roman"/>
          <w:b/>
          <w:sz w:val="24"/>
          <w:szCs w:val="24"/>
        </w:rPr>
      </w:pPr>
    </w:p>
    <w:p w14:paraId="0A10726F" w14:textId="0DC73E24" w:rsidR="00186571" w:rsidRPr="00186571" w:rsidRDefault="00186571" w:rsidP="001E1815">
      <w:pPr>
        <w:spacing w:after="0" w:line="240" w:lineRule="auto"/>
        <w:rPr>
          <w:rFonts w:ascii="Times New Roman" w:hAnsi="Times New Roman"/>
          <w:sz w:val="24"/>
          <w:szCs w:val="24"/>
        </w:rPr>
      </w:pPr>
      <w:r>
        <w:rPr>
          <w:rFonts w:ascii="Times New Roman" w:hAnsi="Times New Roman"/>
          <w:sz w:val="24"/>
          <w:szCs w:val="24"/>
        </w:rPr>
        <w:t xml:space="preserve">AND UPON THE COURT BEING ADVISED that the form of this Order is based on the precedent found on FamilyCounsel.ca, </w:t>
      </w:r>
      <w:r w:rsidRPr="00A70134">
        <w:rPr>
          <w:rFonts w:ascii="Times New Roman" w:hAnsi="Times New Roman"/>
          <w:sz w:val="24"/>
          <w:szCs w:val="24"/>
        </w:rPr>
        <w:t xml:space="preserve">with any changes to that precedent being </w:t>
      </w:r>
      <w:r w:rsidRPr="00A70134">
        <w:rPr>
          <w:rFonts w:ascii="Times New Roman" w:hAnsi="Times New Roman"/>
          <w:b/>
          <w:bCs/>
          <w:sz w:val="24"/>
          <w:szCs w:val="24"/>
          <w:u w:val="single"/>
        </w:rPr>
        <w:t>underlined</w:t>
      </w:r>
      <w:r w:rsidR="00A70134" w:rsidRPr="00A70134">
        <w:rPr>
          <w:rFonts w:ascii="Times New Roman" w:hAnsi="Times New Roman"/>
          <w:sz w:val="24"/>
          <w:szCs w:val="24"/>
        </w:rPr>
        <w:t xml:space="preserve"> or </w:t>
      </w:r>
      <w:r w:rsidR="00A70134" w:rsidRPr="00A70134">
        <w:rPr>
          <w:rFonts w:ascii="Times New Roman" w:hAnsi="Times New Roman"/>
          <w:b/>
          <w:bCs/>
          <w:strike/>
          <w:sz w:val="24"/>
          <w:szCs w:val="24"/>
        </w:rPr>
        <w:t>struck out</w:t>
      </w:r>
      <w:r w:rsidR="00A70134" w:rsidRPr="00A70134">
        <w:rPr>
          <w:rFonts w:ascii="Times New Roman" w:hAnsi="Times New Roman"/>
          <w:sz w:val="24"/>
          <w:szCs w:val="24"/>
        </w:rPr>
        <w:t xml:space="preserve">, and completed steps </w:t>
      </w:r>
      <w:proofErr w:type="gramStart"/>
      <w:r w:rsidR="00A70134" w:rsidRPr="00A70134">
        <w:rPr>
          <w:rFonts w:ascii="Times New Roman" w:hAnsi="Times New Roman"/>
          <w:b/>
          <w:bCs/>
          <w:sz w:val="24"/>
          <w:szCs w:val="24"/>
        </w:rPr>
        <w:t>deleted</w:t>
      </w:r>
      <w:r w:rsidRPr="00A70134">
        <w:rPr>
          <w:rFonts w:ascii="Times New Roman" w:hAnsi="Times New Roman"/>
          <w:sz w:val="24"/>
          <w:szCs w:val="24"/>
        </w:rPr>
        <w:t>;</w:t>
      </w:r>
      <w:proofErr w:type="gramEnd"/>
    </w:p>
    <w:p w14:paraId="680502E6" w14:textId="77777777" w:rsidR="00186571" w:rsidRPr="00747D12" w:rsidRDefault="00186571" w:rsidP="001E1815">
      <w:pPr>
        <w:spacing w:after="0" w:line="240" w:lineRule="auto"/>
        <w:rPr>
          <w:rFonts w:ascii="Times New Roman" w:hAnsi="Times New Roman"/>
          <w:b/>
          <w:sz w:val="24"/>
          <w:szCs w:val="24"/>
        </w:rPr>
      </w:pPr>
    </w:p>
    <w:p w14:paraId="1CA6CE3C" w14:textId="3F773F68" w:rsidR="00573195" w:rsidRPr="00747D12" w:rsidRDefault="001E1815" w:rsidP="001E1815">
      <w:pPr>
        <w:spacing w:after="0" w:line="240" w:lineRule="auto"/>
        <w:rPr>
          <w:rFonts w:ascii="Times New Roman" w:hAnsi="Times New Roman"/>
          <w:sz w:val="24"/>
          <w:szCs w:val="24"/>
        </w:rPr>
      </w:pPr>
      <w:r w:rsidRPr="00747D12">
        <w:rPr>
          <w:rFonts w:ascii="Times New Roman" w:hAnsi="Times New Roman"/>
          <w:b/>
          <w:sz w:val="24"/>
          <w:szCs w:val="24"/>
        </w:rPr>
        <w:t>I</w:t>
      </w:r>
      <w:r w:rsidR="00573195" w:rsidRPr="00747D12">
        <w:rPr>
          <w:rFonts w:ascii="Times New Roman" w:hAnsi="Times New Roman"/>
          <w:b/>
          <w:sz w:val="24"/>
          <w:szCs w:val="24"/>
        </w:rPr>
        <w:t xml:space="preserve">T IS </w:t>
      </w:r>
      <w:r w:rsidR="000324A2" w:rsidRPr="00747D12">
        <w:rPr>
          <w:rFonts w:ascii="Times New Roman" w:hAnsi="Times New Roman"/>
          <w:b/>
          <w:sz w:val="24"/>
          <w:szCs w:val="24"/>
        </w:rPr>
        <w:t xml:space="preserve">HEREBY </w:t>
      </w:r>
      <w:r w:rsidR="00573195" w:rsidRPr="00747D12">
        <w:rPr>
          <w:rFonts w:ascii="Times New Roman" w:hAnsi="Times New Roman"/>
          <w:b/>
          <w:sz w:val="24"/>
          <w:szCs w:val="24"/>
        </w:rPr>
        <w:t>ORDERED THAT</w:t>
      </w:r>
      <w:r w:rsidR="008721DF">
        <w:rPr>
          <w:rFonts w:ascii="Times New Roman" w:hAnsi="Times New Roman"/>
          <w:b/>
          <w:sz w:val="24"/>
          <w:szCs w:val="24"/>
        </w:rPr>
        <w:t xml:space="preserve"> pursuant to the </w:t>
      </w:r>
      <w:r w:rsidR="008721DF" w:rsidRPr="008721DF">
        <w:rPr>
          <w:rFonts w:ascii="Times New Roman" w:hAnsi="Times New Roman"/>
          <w:b/>
          <w:i/>
          <w:iCs/>
          <w:sz w:val="24"/>
          <w:szCs w:val="24"/>
          <w:highlight w:val="yellow"/>
        </w:rPr>
        <w:t>Divorce Act</w:t>
      </w:r>
      <w:r w:rsidR="008721DF" w:rsidRPr="008721DF">
        <w:rPr>
          <w:rFonts w:ascii="Times New Roman" w:hAnsi="Times New Roman"/>
          <w:b/>
          <w:sz w:val="24"/>
          <w:szCs w:val="24"/>
          <w:highlight w:val="yellow"/>
        </w:rPr>
        <w:t xml:space="preserve"> (Canada)</w:t>
      </w:r>
      <w:r w:rsidR="008721DF">
        <w:rPr>
          <w:rFonts w:ascii="Times New Roman" w:hAnsi="Times New Roman"/>
          <w:b/>
          <w:sz w:val="24"/>
          <w:szCs w:val="24"/>
        </w:rPr>
        <w:t xml:space="preserve"> </w:t>
      </w:r>
      <w:r w:rsidR="008721DF" w:rsidRPr="008721DF">
        <w:rPr>
          <w:rFonts w:ascii="Times New Roman" w:hAnsi="Times New Roman"/>
          <w:b/>
          <w:sz w:val="24"/>
          <w:szCs w:val="24"/>
          <w:highlight w:val="green"/>
        </w:rPr>
        <w:t>OR</w:t>
      </w:r>
      <w:r w:rsidR="008721DF">
        <w:rPr>
          <w:rFonts w:ascii="Times New Roman" w:hAnsi="Times New Roman"/>
          <w:b/>
          <w:sz w:val="24"/>
          <w:szCs w:val="24"/>
        </w:rPr>
        <w:t xml:space="preserve"> </w:t>
      </w:r>
      <w:r w:rsidR="008721DF" w:rsidRPr="008721DF">
        <w:rPr>
          <w:rFonts w:ascii="Times New Roman" w:hAnsi="Times New Roman"/>
          <w:b/>
          <w:i/>
          <w:iCs/>
          <w:sz w:val="24"/>
          <w:szCs w:val="24"/>
          <w:highlight w:val="yellow"/>
        </w:rPr>
        <w:t>Family Law Act</w:t>
      </w:r>
      <w:r w:rsidR="008721DF" w:rsidRPr="008721DF">
        <w:rPr>
          <w:rFonts w:ascii="Times New Roman" w:hAnsi="Times New Roman"/>
          <w:b/>
          <w:sz w:val="24"/>
          <w:szCs w:val="24"/>
          <w:highlight w:val="yellow"/>
        </w:rPr>
        <w:t xml:space="preserve"> (Alberta)</w:t>
      </w:r>
      <w:r w:rsidR="007825B7" w:rsidRPr="00747D12">
        <w:rPr>
          <w:rFonts w:ascii="Times New Roman" w:hAnsi="Times New Roman"/>
          <w:sz w:val="24"/>
          <w:szCs w:val="24"/>
        </w:rPr>
        <w:t>:</w:t>
      </w:r>
    </w:p>
    <w:p w14:paraId="6A8479FD" w14:textId="77777777" w:rsidR="00EE1CD9" w:rsidRDefault="00EE1CD9" w:rsidP="00D815A5">
      <w:pPr>
        <w:spacing w:after="0" w:line="240" w:lineRule="auto"/>
        <w:rPr>
          <w:rFonts w:ascii="Times New Roman" w:hAnsi="Times New Roman"/>
          <w:sz w:val="24"/>
          <w:szCs w:val="24"/>
        </w:rPr>
      </w:pPr>
    </w:p>
    <w:p w14:paraId="7748BF7D" w14:textId="455B4097" w:rsidR="00747D12" w:rsidRDefault="00290EEE" w:rsidP="00747D12">
      <w:pPr>
        <w:numPr>
          <w:ilvl w:val="0"/>
          <w:numId w:val="1"/>
        </w:numPr>
        <w:spacing w:after="0" w:line="240" w:lineRule="auto"/>
        <w:ind w:left="720"/>
        <w:rPr>
          <w:rFonts w:ascii="Times New Roman" w:hAnsi="Times New Roman"/>
          <w:sz w:val="24"/>
          <w:szCs w:val="24"/>
        </w:rPr>
      </w:pPr>
      <w:r>
        <w:rPr>
          <w:rFonts w:ascii="Times New Roman" w:hAnsi="Times New Roman"/>
          <w:sz w:val="24"/>
          <w:szCs w:val="24"/>
        </w:rPr>
        <w:t>Pursuant to Rule 4.4, t</w:t>
      </w:r>
      <w:r w:rsidR="00185C2F">
        <w:rPr>
          <w:rFonts w:ascii="Times New Roman" w:hAnsi="Times New Roman"/>
          <w:sz w:val="24"/>
          <w:szCs w:val="24"/>
        </w:rPr>
        <w:t xml:space="preserve">he parties shall complete the following </w:t>
      </w:r>
      <w:r>
        <w:rPr>
          <w:rFonts w:ascii="Times New Roman" w:hAnsi="Times New Roman"/>
          <w:sz w:val="24"/>
          <w:szCs w:val="24"/>
        </w:rPr>
        <w:t xml:space="preserve">steps by the </w:t>
      </w:r>
      <w:r w:rsidR="00A70134">
        <w:rPr>
          <w:rFonts w:ascii="Times New Roman" w:hAnsi="Times New Roman"/>
          <w:sz w:val="24"/>
          <w:szCs w:val="24"/>
        </w:rPr>
        <w:t>corresponding</w:t>
      </w:r>
      <w:r>
        <w:rPr>
          <w:rFonts w:ascii="Times New Roman" w:hAnsi="Times New Roman"/>
          <w:sz w:val="24"/>
          <w:szCs w:val="24"/>
        </w:rPr>
        <w:t xml:space="preserve"> deadline:</w:t>
      </w:r>
    </w:p>
    <w:p w14:paraId="0349F761" w14:textId="3CEBC5AD" w:rsidR="00290EEE" w:rsidRDefault="00290EEE" w:rsidP="00290EEE">
      <w:pPr>
        <w:spacing w:after="0" w:line="240" w:lineRule="auto"/>
        <w:rPr>
          <w:rFonts w:ascii="Times New Roman" w:hAnsi="Times New Roman"/>
          <w:sz w:val="24"/>
          <w:szCs w:val="24"/>
        </w:rPr>
      </w:pPr>
    </w:p>
    <w:p w14:paraId="3C0B4C4C" w14:textId="3924B57E" w:rsidR="00290EEE" w:rsidRPr="00A70134" w:rsidRDefault="00290EEE" w:rsidP="00290EEE">
      <w:pPr>
        <w:spacing w:after="0" w:line="240" w:lineRule="auto"/>
        <w:ind w:left="720"/>
        <w:rPr>
          <w:rFonts w:ascii="Times New Roman" w:hAnsi="Times New Roman"/>
          <w:b/>
          <w:bCs/>
          <w:sz w:val="24"/>
          <w:szCs w:val="24"/>
        </w:rPr>
      </w:pPr>
      <w:r w:rsidRPr="00A70134">
        <w:rPr>
          <w:rFonts w:ascii="Times New Roman" w:hAnsi="Times New Roman"/>
          <w:b/>
          <w:bCs/>
          <w:sz w:val="24"/>
          <w:szCs w:val="24"/>
        </w:rPr>
        <w:lastRenderedPageBreak/>
        <w:t>Stage 1 – Close of Pleadings</w:t>
      </w:r>
    </w:p>
    <w:p w14:paraId="425857EC" w14:textId="5231C622" w:rsidR="00290EEE" w:rsidRDefault="00290EEE" w:rsidP="00290EEE">
      <w:pPr>
        <w:spacing w:after="0" w:line="240" w:lineRule="auto"/>
        <w:ind w:left="720"/>
        <w:rPr>
          <w:rFonts w:ascii="Times New Roman" w:hAnsi="Times New Roman"/>
          <w:sz w:val="24"/>
          <w:szCs w:val="24"/>
        </w:rPr>
      </w:pPr>
    </w:p>
    <w:tbl>
      <w:tblPr>
        <w:tblStyle w:val="TableGrid"/>
        <w:tblW w:w="0" w:type="auto"/>
        <w:tblInd w:w="720" w:type="dxa"/>
        <w:tblLook w:val="04A0" w:firstRow="1" w:lastRow="0" w:firstColumn="1" w:lastColumn="0" w:noHBand="0" w:noVBand="1"/>
      </w:tblPr>
      <w:tblGrid>
        <w:gridCol w:w="4331"/>
        <w:gridCol w:w="4299"/>
      </w:tblGrid>
      <w:tr w:rsidR="00290EEE" w14:paraId="5B966679" w14:textId="77777777" w:rsidTr="005961BF">
        <w:tc>
          <w:tcPr>
            <w:tcW w:w="4440" w:type="dxa"/>
            <w:shd w:val="clear" w:color="auto" w:fill="7F7F7F" w:themeFill="text1" w:themeFillTint="80"/>
          </w:tcPr>
          <w:p w14:paraId="02DEFEE5" w14:textId="0F8BCE63" w:rsidR="00290EEE" w:rsidRPr="00290EEE" w:rsidRDefault="00290EEE" w:rsidP="00290EEE">
            <w:pPr>
              <w:spacing w:after="0" w:line="240" w:lineRule="auto"/>
              <w:rPr>
                <w:rFonts w:ascii="Times New Roman" w:hAnsi="Times New Roman"/>
                <w:color w:val="FFFFFF" w:themeColor="background1"/>
                <w:sz w:val="24"/>
                <w:szCs w:val="24"/>
              </w:rPr>
            </w:pPr>
            <w:r w:rsidRPr="00290EEE">
              <w:rPr>
                <w:rFonts w:ascii="Times New Roman" w:hAnsi="Times New Roman"/>
                <w:color w:val="FFFFFF" w:themeColor="background1"/>
                <w:sz w:val="24"/>
                <w:szCs w:val="24"/>
              </w:rPr>
              <w:t>Action</w:t>
            </w:r>
          </w:p>
        </w:tc>
        <w:tc>
          <w:tcPr>
            <w:tcW w:w="4416" w:type="dxa"/>
            <w:shd w:val="clear" w:color="auto" w:fill="7F7F7F" w:themeFill="text1" w:themeFillTint="80"/>
          </w:tcPr>
          <w:p w14:paraId="3FE55263" w14:textId="498C6025" w:rsidR="00290EEE" w:rsidRPr="00290EEE" w:rsidRDefault="00290EEE" w:rsidP="00290EEE">
            <w:pPr>
              <w:spacing w:after="0" w:line="240" w:lineRule="auto"/>
              <w:rPr>
                <w:rFonts w:ascii="Times New Roman" w:hAnsi="Times New Roman"/>
                <w:color w:val="FFFFFF" w:themeColor="background1"/>
                <w:sz w:val="24"/>
                <w:szCs w:val="24"/>
              </w:rPr>
            </w:pPr>
            <w:r w:rsidRPr="00290EEE">
              <w:rPr>
                <w:rFonts w:ascii="Times New Roman" w:hAnsi="Times New Roman"/>
                <w:color w:val="FFFFFF" w:themeColor="background1"/>
                <w:sz w:val="24"/>
                <w:szCs w:val="24"/>
              </w:rPr>
              <w:t>Deadline</w:t>
            </w:r>
          </w:p>
        </w:tc>
      </w:tr>
      <w:tr w:rsidR="00290EEE" w14:paraId="2798B4BF" w14:textId="77777777" w:rsidTr="005961BF">
        <w:tc>
          <w:tcPr>
            <w:tcW w:w="4440" w:type="dxa"/>
          </w:tcPr>
          <w:p w14:paraId="33E61DE1" w14:textId="1F9677C1" w:rsidR="00290EEE" w:rsidRDefault="00290EEE" w:rsidP="00290EEE">
            <w:pPr>
              <w:spacing w:after="0" w:line="240" w:lineRule="auto"/>
              <w:rPr>
                <w:rFonts w:ascii="Times New Roman" w:hAnsi="Times New Roman"/>
                <w:sz w:val="24"/>
                <w:szCs w:val="24"/>
              </w:rPr>
            </w:pPr>
            <w:r>
              <w:rPr>
                <w:rFonts w:ascii="Times New Roman" w:hAnsi="Times New Roman"/>
                <w:sz w:val="24"/>
                <w:szCs w:val="24"/>
              </w:rPr>
              <w:t>Statement of Defence and any Counterclaim exchanged and sent in for filing</w:t>
            </w:r>
          </w:p>
        </w:tc>
        <w:tc>
          <w:tcPr>
            <w:tcW w:w="4416" w:type="dxa"/>
          </w:tcPr>
          <w:p w14:paraId="1E150620" w14:textId="0DA1AA35" w:rsidR="00290EEE" w:rsidRDefault="005961BF" w:rsidP="00290EEE">
            <w:pPr>
              <w:spacing w:after="0" w:line="240" w:lineRule="auto"/>
              <w:rPr>
                <w:rFonts w:ascii="Times New Roman" w:hAnsi="Times New Roman"/>
                <w:sz w:val="24"/>
                <w:szCs w:val="24"/>
              </w:rPr>
            </w:pPr>
            <w:r>
              <w:rPr>
                <w:rFonts w:ascii="Times New Roman" w:hAnsi="Times New Roman"/>
                <w:sz w:val="24"/>
                <w:szCs w:val="24"/>
              </w:rPr>
              <w:t>Within 20 days</w:t>
            </w:r>
          </w:p>
        </w:tc>
      </w:tr>
      <w:tr w:rsidR="00290EEE" w14:paraId="183AE1CB" w14:textId="77777777" w:rsidTr="005961BF">
        <w:tc>
          <w:tcPr>
            <w:tcW w:w="4440" w:type="dxa"/>
          </w:tcPr>
          <w:p w14:paraId="285AC2ED" w14:textId="59BB2C64" w:rsidR="00290EEE" w:rsidRDefault="005961BF" w:rsidP="00290EEE">
            <w:pPr>
              <w:spacing w:after="0" w:line="240" w:lineRule="auto"/>
              <w:rPr>
                <w:rFonts w:ascii="Times New Roman" w:hAnsi="Times New Roman"/>
                <w:sz w:val="24"/>
                <w:szCs w:val="24"/>
              </w:rPr>
            </w:pPr>
            <w:r>
              <w:rPr>
                <w:rFonts w:ascii="Times New Roman" w:hAnsi="Times New Roman"/>
                <w:sz w:val="24"/>
                <w:szCs w:val="24"/>
              </w:rPr>
              <w:t xml:space="preserve">Any Statement of </w:t>
            </w:r>
            <w:proofErr w:type="spellStart"/>
            <w:r>
              <w:rPr>
                <w:rFonts w:ascii="Times New Roman" w:hAnsi="Times New Roman"/>
                <w:sz w:val="24"/>
                <w:szCs w:val="24"/>
              </w:rPr>
              <w:t>Decence</w:t>
            </w:r>
            <w:proofErr w:type="spellEnd"/>
            <w:r>
              <w:rPr>
                <w:rFonts w:ascii="Times New Roman" w:hAnsi="Times New Roman"/>
                <w:sz w:val="24"/>
                <w:szCs w:val="24"/>
              </w:rPr>
              <w:t xml:space="preserve"> to Counterclaim</w:t>
            </w:r>
          </w:p>
        </w:tc>
        <w:tc>
          <w:tcPr>
            <w:tcW w:w="4416" w:type="dxa"/>
          </w:tcPr>
          <w:p w14:paraId="3CF4D923" w14:textId="1BF6DF36" w:rsidR="00290EEE" w:rsidRDefault="005961BF" w:rsidP="00290EEE">
            <w:pPr>
              <w:spacing w:after="0" w:line="240" w:lineRule="auto"/>
              <w:rPr>
                <w:rFonts w:ascii="Times New Roman" w:hAnsi="Times New Roman"/>
                <w:sz w:val="24"/>
                <w:szCs w:val="24"/>
              </w:rPr>
            </w:pPr>
            <w:r>
              <w:rPr>
                <w:rFonts w:ascii="Times New Roman" w:hAnsi="Times New Roman"/>
                <w:sz w:val="24"/>
                <w:szCs w:val="24"/>
              </w:rPr>
              <w:t>Within 20 days of completion of the preceding step</w:t>
            </w:r>
          </w:p>
        </w:tc>
      </w:tr>
    </w:tbl>
    <w:p w14:paraId="5E4EB674" w14:textId="2057AF3B" w:rsidR="00290EEE" w:rsidRDefault="00290EEE" w:rsidP="00290EEE">
      <w:pPr>
        <w:spacing w:after="0" w:line="240" w:lineRule="auto"/>
        <w:ind w:left="720"/>
        <w:rPr>
          <w:rFonts w:ascii="Times New Roman" w:hAnsi="Times New Roman"/>
          <w:sz w:val="24"/>
          <w:szCs w:val="24"/>
        </w:rPr>
      </w:pPr>
    </w:p>
    <w:p w14:paraId="5EEA386F" w14:textId="004B5B23" w:rsidR="00290EEE" w:rsidRPr="00A70134" w:rsidRDefault="00290EEE" w:rsidP="00290EEE">
      <w:pPr>
        <w:spacing w:after="0" w:line="240" w:lineRule="auto"/>
        <w:ind w:left="720"/>
        <w:rPr>
          <w:rFonts w:ascii="Times New Roman" w:hAnsi="Times New Roman"/>
          <w:b/>
          <w:bCs/>
          <w:sz w:val="24"/>
          <w:szCs w:val="24"/>
        </w:rPr>
      </w:pPr>
      <w:r w:rsidRPr="00A70134">
        <w:rPr>
          <w:rFonts w:ascii="Times New Roman" w:hAnsi="Times New Roman"/>
          <w:b/>
          <w:bCs/>
          <w:sz w:val="24"/>
          <w:szCs w:val="24"/>
        </w:rPr>
        <w:t>Stage 2 – Disclosure of Information</w:t>
      </w:r>
    </w:p>
    <w:p w14:paraId="36E507D1" w14:textId="0B69AE87" w:rsidR="00290EEE" w:rsidRDefault="00290EEE" w:rsidP="00290EEE">
      <w:pPr>
        <w:spacing w:after="0" w:line="240" w:lineRule="auto"/>
        <w:ind w:left="720"/>
        <w:rPr>
          <w:rFonts w:ascii="Times New Roman" w:hAnsi="Times New Roman"/>
          <w:sz w:val="24"/>
          <w:szCs w:val="24"/>
        </w:rPr>
      </w:pPr>
    </w:p>
    <w:tbl>
      <w:tblPr>
        <w:tblStyle w:val="TableGrid"/>
        <w:tblW w:w="0" w:type="auto"/>
        <w:tblInd w:w="720" w:type="dxa"/>
        <w:tblLook w:val="04A0" w:firstRow="1" w:lastRow="0" w:firstColumn="1" w:lastColumn="0" w:noHBand="0" w:noVBand="1"/>
      </w:tblPr>
      <w:tblGrid>
        <w:gridCol w:w="4344"/>
        <w:gridCol w:w="4286"/>
      </w:tblGrid>
      <w:tr w:rsidR="004D2AEB" w14:paraId="681BC6B9" w14:textId="77777777" w:rsidTr="00F04A5A">
        <w:tc>
          <w:tcPr>
            <w:tcW w:w="4788" w:type="dxa"/>
            <w:shd w:val="clear" w:color="auto" w:fill="7F7F7F" w:themeFill="text1" w:themeFillTint="80"/>
          </w:tcPr>
          <w:p w14:paraId="54EA0B28" w14:textId="77777777" w:rsidR="00290EEE" w:rsidRPr="00290EEE" w:rsidRDefault="00290EEE" w:rsidP="00F04A5A">
            <w:pPr>
              <w:spacing w:after="0" w:line="240" w:lineRule="auto"/>
              <w:rPr>
                <w:rFonts w:ascii="Times New Roman" w:hAnsi="Times New Roman"/>
                <w:color w:val="FFFFFF" w:themeColor="background1"/>
                <w:sz w:val="24"/>
                <w:szCs w:val="24"/>
              </w:rPr>
            </w:pPr>
            <w:r w:rsidRPr="00290EEE">
              <w:rPr>
                <w:rFonts w:ascii="Times New Roman" w:hAnsi="Times New Roman"/>
                <w:color w:val="FFFFFF" w:themeColor="background1"/>
                <w:sz w:val="24"/>
                <w:szCs w:val="24"/>
              </w:rPr>
              <w:t>Action</w:t>
            </w:r>
          </w:p>
        </w:tc>
        <w:tc>
          <w:tcPr>
            <w:tcW w:w="4788" w:type="dxa"/>
            <w:shd w:val="clear" w:color="auto" w:fill="7F7F7F" w:themeFill="text1" w:themeFillTint="80"/>
          </w:tcPr>
          <w:p w14:paraId="31BAD8CC" w14:textId="77777777" w:rsidR="00290EEE" w:rsidRPr="00290EEE" w:rsidRDefault="00290EEE" w:rsidP="00F04A5A">
            <w:pPr>
              <w:spacing w:after="0" w:line="240" w:lineRule="auto"/>
              <w:rPr>
                <w:rFonts w:ascii="Times New Roman" w:hAnsi="Times New Roman"/>
                <w:color w:val="FFFFFF" w:themeColor="background1"/>
                <w:sz w:val="24"/>
                <w:szCs w:val="24"/>
              </w:rPr>
            </w:pPr>
            <w:r w:rsidRPr="00290EEE">
              <w:rPr>
                <w:rFonts w:ascii="Times New Roman" w:hAnsi="Times New Roman"/>
                <w:color w:val="FFFFFF" w:themeColor="background1"/>
                <w:sz w:val="24"/>
                <w:szCs w:val="24"/>
              </w:rPr>
              <w:t>Deadline</w:t>
            </w:r>
          </w:p>
        </w:tc>
      </w:tr>
      <w:tr w:rsidR="004D2AEB" w14:paraId="4E5356F2" w14:textId="77777777" w:rsidTr="00F04A5A">
        <w:tc>
          <w:tcPr>
            <w:tcW w:w="4788" w:type="dxa"/>
          </w:tcPr>
          <w:p w14:paraId="31D04CC3" w14:textId="756B88CB" w:rsidR="00F84F30" w:rsidRDefault="00F84F30" w:rsidP="00F04A5A">
            <w:pPr>
              <w:spacing w:after="0" w:line="240" w:lineRule="auto"/>
              <w:rPr>
                <w:rFonts w:ascii="Times New Roman" w:hAnsi="Times New Roman"/>
                <w:sz w:val="24"/>
                <w:szCs w:val="24"/>
              </w:rPr>
            </w:pPr>
            <w:r>
              <w:rPr>
                <w:rFonts w:ascii="Times New Roman" w:hAnsi="Times New Roman"/>
                <w:sz w:val="24"/>
                <w:szCs w:val="24"/>
              </w:rPr>
              <w:t>Exchange of Notice to Disclose documents and documents necessary for Questioning (3 years of General Ledgers, Year-end Accounting Entries, and Property, Plant, and Equipment Schedules)</w:t>
            </w:r>
          </w:p>
        </w:tc>
        <w:tc>
          <w:tcPr>
            <w:tcW w:w="4788" w:type="dxa"/>
          </w:tcPr>
          <w:p w14:paraId="1F1D9E6C" w14:textId="23F80C6D" w:rsidR="00F84F30" w:rsidRDefault="00F84F30" w:rsidP="00F04A5A">
            <w:pPr>
              <w:spacing w:after="0" w:line="240" w:lineRule="auto"/>
              <w:rPr>
                <w:rFonts w:ascii="Times New Roman" w:hAnsi="Times New Roman"/>
                <w:sz w:val="24"/>
                <w:szCs w:val="24"/>
              </w:rPr>
            </w:pPr>
            <w:r>
              <w:rPr>
                <w:rFonts w:ascii="Times New Roman" w:hAnsi="Times New Roman"/>
                <w:sz w:val="24"/>
                <w:szCs w:val="24"/>
              </w:rPr>
              <w:t>Within 30 days of previous step</w:t>
            </w:r>
          </w:p>
        </w:tc>
      </w:tr>
      <w:tr w:rsidR="00F84F30" w14:paraId="67D55844" w14:textId="77777777" w:rsidTr="00F04A5A">
        <w:tc>
          <w:tcPr>
            <w:tcW w:w="4788" w:type="dxa"/>
          </w:tcPr>
          <w:p w14:paraId="0CA3A564" w14:textId="2309792C" w:rsidR="00290EEE" w:rsidRDefault="00F84F30" w:rsidP="00F04A5A">
            <w:pPr>
              <w:spacing w:after="0" w:line="240" w:lineRule="auto"/>
              <w:rPr>
                <w:rFonts w:ascii="Times New Roman" w:hAnsi="Times New Roman"/>
                <w:sz w:val="24"/>
                <w:szCs w:val="24"/>
              </w:rPr>
            </w:pPr>
            <w:r>
              <w:rPr>
                <w:rFonts w:ascii="Times New Roman" w:hAnsi="Times New Roman"/>
                <w:sz w:val="24"/>
                <w:szCs w:val="24"/>
              </w:rPr>
              <w:t>Questioning completed</w:t>
            </w:r>
          </w:p>
        </w:tc>
        <w:tc>
          <w:tcPr>
            <w:tcW w:w="4788" w:type="dxa"/>
          </w:tcPr>
          <w:p w14:paraId="7D0C9C4E" w14:textId="794FDBC7" w:rsidR="00290EEE" w:rsidRDefault="00F84F30" w:rsidP="00F04A5A">
            <w:pPr>
              <w:spacing w:after="0" w:line="240" w:lineRule="auto"/>
              <w:rPr>
                <w:rFonts w:ascii="Times New Roman" w:hAnsi="Times New Roman"/>
                <w:sz w:val="24"/>
                <w:szCs w:val="24"/>
              </w:rPr>
            </w:pPr>
            <w:r>
              <w:rPr>
                <w:rFonts w:ascii="Times New Roman" w:hAnsi="Times New Roman"/>
                <w:sz w:val="24"/>
                <w:szCs w:val="24"/>
              </w:rPr>
              <w:t>Within 60 days of previous step</w:t>
            </w:r>
          </w:p>
        </w:tc>
      </w:tr>
      <w:tr w:rsidR="00F84F30" w14:paraId="6BF0D2AB" w14:textId="77777777" w:rsidTr="00F04A5A">
        <w:tc>
          <w:tcPr>
            <w:tcW w:w="4788" w:type="dxa"/>
          </w:tcPr>
          <w:p w14:paraId="7EA81353" w14:textId="3DF29842" w:rsidR="00290EEE" w:rsidRDefault="00F84F30" w:rsidP="00F04A5A">
            <w:pPr>
              <w:spacing w:after="0" w:line="240" w:lineRule="auto"/>
              <w:rPr>
                <w:rFonts w:ascii="Times New Roman" w:hAnsi="Times New Roman"/>
                <w:sz w:val="24"/>
                <w:szCs w:val="24"/>
              </w:rPr>
            </w:pPr>
            <w:r>
              <w:rPr>
                <w:rFonts w:ascii="Times New Roman" w:hAnsi="Times New Roman"/>
                <w:sz w:val="24"/>
                <w:szCs w:val="24"/>
              </w:rPr>
              <w:t>Undertakings completed</w:t>
            </w:r>
          </w:p>
        </w:tc>
        <w:tc>
          <w:tcPr>
            <w:tcW w:w="4788" w:type="dxa"/>
          </w:tcPr>
          <w:p w14:paraId="10FA4334" w14:textId="289CBF3A" w:rsidR="00290EEE" w:rsidRDefault="00F84F30" w:rsidP="00F04A5A">
            <w:pPr>
              <w:spacing w:after="0" w:line="240" w:lineRule="auto"/>
              <w:rPr>
                <w:rFonts w:ascii="Times New Roman" w:hAnsi="Times New Roman"/>
                <w:sz w:val="24"/>
                <w:szCs w:val="24"/>
              </w:rPr>
            </w:pPr>
            <w:r>
              <w:rPr>
                <w:rFonts w:ascii="Times New Roman" w:hAnsi="Times New Roman"/>
                <w:sz w:val="24"/>
                <w:szCs w:val="24"/>
              </w:rPr>
              <w:t>Within 60 days of previous step</w:t>
            </w:r>
          </w:p>
        </w:tc>
      </w:tr>
      <w:tr w:rsidR="00F84F30" w14:paraId="66574EE0" w14:textId="77777777" w:rsidTr="00F04A5A">
        <w:tc>
          <w:tcPr>
            <w:tcW w:w="4788" w:type="dxa"/>
          </w:tcPr>
          <w:p w14:paraId="10CECD7B" w14:textId="0D880353" w:rsidR="00290EEE" w:rsidRDefault="00F84F30" w:rsidP="00F04A5A">
            <w:pPr>
              <w:spacing w:after="0" w:line="240" w:lineRule="auto"/>
              <w:rPr>
                <w:rFonts w:ascii="Times New Roman" w:hAnsi="Times New Roman"/>
                <w:sz w:val="24"/>
                <w:szCs w:val="24"/>
              </w:rPr>
            </w:pPr>
            <w:r>
              <w:rPr>
                <w:rFonts w:ascii="Times New Roman" w:hAnsi="Times New Roman"/>
                <w:sz w:val="24"/>
                <w:szCs w:val="24"/>
              </w:rPr>
              <w:t>Any Questioning on Undertakings</w:t>
            </w:r>
          </w:p>
        </w:tc>
        <w:tc>
          <w:tcPr>
            <w:tcW w:w="4788" w:type="dxa"/>
          </w:tcPr>
          <w:p w14:paraId="68AD95C3" w14:textId="42AB0ABF" w:rsidR="00290EEE" w:rsidRDefault="00F84F30" w:rsidP="00F04A5A">
            <w:pPr>
              <w:spacing w:after="0" w:line="240" w:lineRule="auto"/>
              <w:rPr>
                <w:rFonts w:ascii="Times New Roman" w:hAnsi="Times New Roman"/>
                <w:sz w:val="24"/>
                <w:szCs w:val="24"/>
              </w:rPr>
            </w:pPr>
            <w:r>
              <w:rPr>
                <w:rFonts w:ascii="Times New Roman" w:hAnsi="Times New Roman"/>
                <w:sz w:val="24"/>
                <w:szCs w:val="24"/>
              </w:rPr>
              <w:t>Within 60 days of previous step</w:t>
            </w:r>
          </w:p>
        </w:tc>
      </w:tr>
      <w:tr w:rsidR="00F84F30" w14:paraId="63E0E79A" w14:textId="77777777" w:rsidTr="00F04A5A">
        <w:tc>
          <w:tcPr>
            <w:tcW w:w="4788" w:type="dxa"/>
          </w:tcPr>
          <w:p w14:paraId="3E79DCF0" w14:textId="67107760" w:rsidR="00290EEE" w:rsidRDefault="00F84F30" w:rsidP="00F04A5A">
            <w:pPr>
              <w:spacing w:after="0" w:line="240" w:lineRule="auto"/>
              <w:rPr>
                <w:rFonts w:ascii="Times New Roman" w:hAnsi="Times New Roman"/>
                <w:sz w:val="24"/>
                <w:szCs w:val="24"/>
              </w:rPr>
            </w:pPr>
            <w:r>
              <w:rPr>
                <w:rFonts w:ascii="Times New Roman" w:hAnsi="Times New Roman"/>
                <w:sz w:val="24"/>
                <w:szCs w:val="24"/>
              </w:rPr>
              <w:t>Any further undertakings</w:t>
            </w:r>
          </w:p>
        </w:tc>
        <w:tc>
          <w:tcPr>
            <w:tcW w:w="4788" w:type="dxa"/>
          </w:tcPr>
          <w:p w14:paraId="641DBCCD" w14:textId="7A1608D1" w:rsidR="00290EEE" w:rsidRDefault="00F84F30" w:rsidP="00F04A5A">
            <w:pPr>
              <w:spacing w:after="0" w:line="240" w:lineRule="auto"/>
              <w:rPr>
                <w:rFonts w:ascii="Times New Roman" w:hAnsi="Times New Roman"/>
                <w:sz w:val="24"/>
                <w:szCs w:val="24"/>
              </w:rPr>
            </w:pPr>
            <w:r>
              <w:rPr>
                <w:rFonts w:ascii="Times New Roman" w:hAnsi="Times New Roman"/>
                <w:sz w:val="24"/>
                <w:szCs w:val="24"/>
              </w:rPr>
              <w:t>Within 30 days of previous step</w:t>
            </w:r>
          </w:p>
        </w:tc>
      </w:tr>
      <w:tr w:rsidR="00F84F30" w14:paraId="0C26EC4F" w14:textId="77777777" w:rsidTr="00F04A5A">
        <w:tc>
          <w:tcPr>
            <w:tcW w:w="4788" w:type="dxa"/>
          </w:tcPr>
          <w:p w14:paraId="4621E4B3" w14:textId="29A0A6F1" w:rsidR="00290EEE" w:rsidRDefault="00F84F30" w:rsidP="00F04A5A">
            <w:pPr>
              <w:spacing w:after="0" w:line="240" w:lineRule="auto"/>
              <w:rPr>
                <w:rFonts w:ascii="Times New Roman" w:hAnsi="Times New Roman"/>
                <w:sz w:val="24"/>
                <w:szCs w:val="24"/>
              </w:rPr>
            </w:pPr>
            <w:r>
              <w:rPr>
                <w:rFonts w:ascii="Times New Roman" w:hAnsi="Times New Roman"/>
                <w:sz w:val="24"/>
                <w:szCs w:val="24"/>
              </w:rPr>
              <w:t>Notice to Attend Docket to address any outstanding disclosure issues filed</w:t>
            </w:r>
          </w:p>
        </w:tc>
        <w:tc>
          <w:tcPr>
            <w:tcW w:w="4788" w:type="dxa"/>
          </w:tcPr>
          <w:p w14:paraId="1D4F7422" w14:textId="47C1CE1D" w:rsidR="00290EEE" w:rsidRDefault="00F84F30" w:rsidP="00F04A5A">
            <w:pPr>
              <w:spacing w:after="0" w:line="240" w:lineRule="auto"/>
              <w:rPr>
                <w:rFonts w:ascii="Times New Roman" w:hAnsi="Times New Roman"/>
                <w:sz w:val="24"/>
                <w:szCs w:val="24"/>
              </w:rPr>
            </w:pPr>
            <w:r>
              <w:rPr>
                <w:rFonts w:ascii="Times New Roman" w:hAnsi="Times New Roman"/>
                <w:sz w:val="24"/>
                <w:szCs w:val="24"/>
              </w:rPr>
              <w:t>Within 30 days of previous step</w:t>
            </w:r>
          </w:p>
        </w:tc>
      </w:tr>
      <w:tr w:rsidR="00F84F30" w14:paraId="7F06D135" w14:textId="77777777" w:rsidTr="00F04A5A">
        <w:tc>
          <w:tcPr>
            <w:tcW w:w="4788" w:type="dxa"/>
          </w:tcPr>
          <w:p w14:paraId="4C444FC4" w14:textId="3E02B05B" w:rsidR="00290EEE" w:rsidRDefault="002C3925" w:rsidP="00F04A5A">
            <w:pPr>
              <w:spacing w:after="0" w:line="240" w:lineRule="auto"/>
              <w:rPr>
                <w:rFonts w:ascii="Times New Roman" w:hAnsi="Times New Roman"/>
                <w:sz w:val="24"/>
                <w:szCs w:val="24"/>
              </w:rPr>
            </w:pPr>
            <w:r>
              <w:rPr>
                <w:rFonts w:ascii="Times New Roman" w:hAnsi="Times New Roman"/>
                <w:sz w:val="24"/>
                <w:szCs w:val="24"/>
              </w:rPr>
              <w:t xml:space="preserve">Any primary expert reports </w:t>
            </w:r>
            <w:r w:rsidR="004D2AEB">
              <w:rPr>
                <w:rFonts w:ascii="Times New Roman" w:hAnsi="Times New Roman"/>
                <w:sz w:val="24"/>
                <w:szCs w:val="24"/>
              </w:rPr>
              <w:t xml:space="preserve">/appraisals </w:t>
            </w:r>
            <w:proofErr w:type="gramStart"/>
            <w:r>
              <w:rPr>
                <w:rFonts w:ascii="Times New Roman" w:hAnsi="Times New Roman"/>
                <w:sz w:val="24"/>
                <w:szCs w:val="24"/>
              </w:rPr>
              <w:t>exchanged</w:t>
            </w:r>
            <w:proofErr w:type="gramEnd"/>
            <w:r w:rsidR="00B4765E">
              <w:rPr>
                <w:rFonts w:ascii="Times New Roman" w:hAnsi="Times New Roman"/>
                <w:sz w:val="24"/>
                <w:szCs w:val="24"/>
              </w:rPr>
              <w:t xml:space="preserve"> and Form 25 filed</w:t>
            </w:r>
            <w:r w:rsidR="002B201F">
              <w:rPr>
                <w:rFonts w:ascii="Times New Roman" w:hAnsi="Times New Roman"/>
                <w:sz w:val="24"/>
                <w:szCs w:val="24"/>
              </w:rPr>
              <w:t xml:space="preserve"> (except PN8)</w:t>
            </w:r>
          </w:p>
        </w:tc>
        <w:tc>
          <w:tcPr>
            <w:tcW w:w="4788" w:type="dxa"/>
          </w:tcPr>
          <w:p w14:paraId="73B4ED77" w14:textId="673BBB72" w:rsidR="00290EEE" w:rsidRDefault="002C3925" w:rsidP="00F04A5A">
            <w:pPr>
              <w:spacing w:after="0" w:line="240" w:lineRule="auto"/>
              <w:rPr>
                <w:rFonts w:ascii="Times New Roman" w:hAnsi="Times New Roman"/>
                <w:sz w:val="24"/>
                <w:szCs w:val="24"/>
              </w:rPr>
            </w:pPr>
            <w:r>
              <w:rPr>
                <w:rFonts w:ascii="Times New Roman" w:hAnsi="Times New Roman"/>
                <w:sz w:val="24"/>
                <w:szCs w:val="24"/>
              </w:rPr>
              <w:t>Within 60 days of previous step</w:t>
            </w:r>
          </w:p>
        </w:tc>
      </w:tr>
      <w:tr w:rsidR="00F84F30" w14:paraId="5D1AB673" w14:textId="77777777" w:rsidTr="00F04A5A">
        <w:tc>
          <w:tcPr>
            <w:tcW w:w="4788" w:type="dxa"/>
          </w:tcPr>
          <w:p w14:paraId="4394DC82" w14:textId="6857C14B" w:rsidR="00290EEE" w:rsidRDefault="002C3925" w:rsidP="00F04A5A">
            <w:pPr>
              <w:spacing w:after="0" w:line="240" w:lineRule="auto"/>
              <w:rPr>
                <w:rFonts w:ascii="Times New Roman" w:hAnsi="Times New Roman"/>
                <w:sz w:val="24"/>
                <w:szCs w:val="24"/>
              </w:rPr>
            </w:pPr>
            <w:r>
              <w:rPr>
                <w:rFonts w:ascii="Times New Roman" w:hAnsi="Times New Roman"/>
                <w:sz w:val="24"/>
                <w:szCs w:val="24"/>
              </w:rPr>
              <w:t xml:space="preserve">Any rebuttal expert reports </w:t>
            </w:r>
            <w:proofErr w:type="gramStart"/>
            <w:r>
              <w:rPr>
                <w:rFonts w:ascii="Times New Roman" w:hAnsi="Times New Roman"/>
                <w:sz w:val="24"/>
                <w:szCs w:val="24"/>
              </w:rPr>
              <w:t>exchanged</w:t>
            </w:r>
            <w:proofErr w:type="gramEnd"/>
            <w:r w:rsidR="00B4765E">
              <w:rPr>
                <w:rFonts w:ascii="Times New Roman" w:hAnsi="Times New Roman"/>
                <w:sz w:val="24"/>
                <w:szCs w:val="24"/>
              </w:rPr>
              <w:t xml:space="preserve"> and Form 25 filed</w:t>
            </w:r>
          </w:p>
        </w:tc>
        <w:tc>
          <w:tcPr>
            <w:tcW w:w="4788" w:type="dxa"/>
          </w:tcPr>
          <w:p w14:paraId="40DC439D" w14:textId="0594E754" w:rsidR="00290EEE" w:rsidRDefault="002C3925" w:rsidP="00F04A5A">
            <w:pPr>
              <w:spacing w:after="0" w:line="240" w:lineRule="auto"/>
              <w:rPr>
                <w:rFonts w:ascii="Times New Roman" w:hAnsi="Times New Roman"/>
                <w:sz w:val="24"/>
                <w:szCs w:val="24"/>
              </w:rPr>
            </w:pPr>
            <w:r>
              <w:rPr>
                <w:rFonts w:ascii="Times New Roman" w:hAnsi="Times New Roman"/>
                <w:sz w:val="24"/>
                <w:szCs w:val="24"/>
              </w:rPr>
              <w:t>Within 60 days of previous step</w:t>
            </w:r>
          </w:p>
        </w:tc>
      </w:tr>
      <w:tr w:rsidR="002C3925" w14:paraId="436396F4" w14:textId="77777777" w:rsidTr="00F04A5A">
        <w:tc>
          <w:tcPr>
            <w:tcW w:w="4788" w:type="dxa"/>
          </w:tcPr>
          <w:p w14:paraId="1F0AD5E5" w14:textId="59CA0A25" w:rsidR="002C3925" w:rsidRDefault="002C3925" w:rsidP="00F04A5A">
            <w:pPr>
              <w:spacing w:after="0" w:line="240" w:lineRule="auto"/>
              <w:rPr>
                <w:rFonts w:ascii="Times New Roman" w:hAnsi="Times New Roman"/>
                <w:sz w:val="24"/>
                <w:szCs w:val="24"/>
              </w:rPr>
            </w:pPr>
            <w:r>
              <w:rPr>
                <w:rFonts w:ascii="Times New Roman" w:hAnsi="Times New Roman"/>
                <w:sz w:val="24"/>
                <w:szCs w:val="24"/>
              </w:rPr>
              <w:t>Any surrebuttal expert reports exchanged</w:t>
            </w:r>
            <w:r w:rsidR="00B4765E">
              <w:rPr>
                <w:rFonts w:ascii="Times New Roman" w:hAnsi="Times New Roman"/>
                <w:sz w:val="24"/>
                <w:szCs w:val="24"/>
              </w:rPr>
              <w:t xml:space="preserve"> and Form 25 filed</w:t>
            </w:r>
          </w:p>
        </w:tc>
        <w:tc>
          <w:tcPr>
            <w:tcW w:w="4788" w:type="dxa"/>
          </w:tcPr>
          <w:p w14:paraId="7DBC7F10" w14:textId="4A4D5278" w:rsidR="002C3925" w:rsidRDefault="002C3925" w:rsidP="00F04A5A">
            <w:pPr>
              <w:spacing w:after="0" w:line="240" w:lineRule="auto"/>
              <w:rPr>
                <w:rFonts w:ascii="Times New Roman" w:hAnsi="Times New Roman"/>
                <w:sz w:val="24"/>
                <w:szCs w:val="24"/>
              </w:rPr>
            </w:pPr>
            <w:r>
              <w:rPr>
                <w:rFonts w:ascii="Times New Roman" w:hAnsi="Times New Roman"/>
                <w:sz w:val="24"/>
                <w:szCs w:val="24"/>
              </w:rPr>
              <w:t>Within 60 days of previous step</w:t>
            </w:r>
          </w:p>
        </w:tc>
      </w:tr>
    </w:tbl>
    <w:p w14:paraId="3B91B5FF" w14:textId="74E7314F" w:rsidR="00290EEE" w:rsidRDefault="00290EEE" w:rsidP="00290EEE">
      <w:pPr>
        <w:spacing w:after="0" w:line="240" w:lineRule="auto"/>
        <w:ind w:left="720"/>
        <w:rPr>
          <w:rFonts w:ascii="Times New Roman" w:hAnsi="Times New Roman"/>
          <w:sz w:val="24"/>
          <w:szCs w:val="24"/>
        </w:rPr>
      </w:pPr>
    </w:p>
    <w:p w14:paraId="645B9AE9" w14:textId="0B8AC7CE" w:rsidR="00290EEE" w:rsidRPr="00A70134" w:rsidRDefault="00290EEE" w:rsidP="00290EEE">
      <w:pPr>
        <w:spacing w:after="0" w:line="240" w:lineRule="auto"/>
        <w:ind w:left="720"/>
        <w:rPr>
          <w:rFonts w:ascii="Times New Roman" w:hAnsi="Times New Roman"/>
          <w:b/>
          <w:bCs/>
          <w:sz w:val="24"/>
          <w:szCs w:val="24"/>
        </w:rPr>
      </w:pPr>
      <w:r w:rsidRPr="00A70134">
        <w:rPr>
          <w:rFonts w:ascii="Times New Roman" w:hAnsi="Times New Roman"/>
          <w:b/>
          <w:bCs/>
          <w:sz w:val="24"/>
          <w:szCs w:val="24"/>
        </w:rPr>
        <w:t>Stage 3 – Alternative Dispute Resolution</w:t>
      </w:r>
    </w:p>
    <w:p w14:paraId="4BFCE16B" w14:textId="3F60B4B1" w:rsidR="00290EEE" w:rsidRDefault="00290EEE" w:rsidP="00290EEE">
      <w:pPr>
        <w:spacing w:after="0" w:line="240" w:lineRule="auto"/>
        <w:ind w:left="720"/>
        <w:rPr>
          <w:rFonts w:ascii="Times New Roman" w:hAnsi="Times New Roman"/>
          <w:sz w:val="24"/>
          <w:szCs w:val="24"/>
        </w:rPr>
      </w:pPr>
    </w:p>
    <w:tbl>
      <w:tblPr>
        <w:tblStyle w:val="TableGrid"/>
        <w:tblW w:w="0" w:type="auto"/>
        <w:tblInd w:w="720" w:type="dxa"/>
        <w:tblLook w:val="04A0" w:firstRow="1" w:lastRow="0" w:firstColumn="1" w:lastColumn="0" w:noHBand="0" w:noVBand="1"/>
      </w:tblPr>
      <w:tblGrid>
        <w:gridCol w:w="4310"/>
        <w:gridCol w:w="4320"/>
      </w:tblGrid>
      <w:tr w:rsidR="002C3925" w14:paraId="512F9090" w14:textId="77777777" w:rsidTr="002C3925">
        <w:tc>
          <w:tcPr>
            <w:tcW w:w="4418" w:type="dxa"/>
            <w:shd w:val="clear" w:color="auto" w:fill="7F7F7F" w:themeFill="text1" w:themeFillTint="80"/>
          </w:tcPr>
          <w:p w14:paraId="0A756FD4" w14:textId="77777777" w:rsidR="00290EEE" w:rsidRPr="00290EEE" w:rsidRDefault="00290EEE" w:rsidP="00F04A5A">
            <w:pPr>
              <w:spacing w:after="0" w:line="240" w:lineRule="auto"/>
              <w:rPr>
                <w:rFonts w:ascii="Times New Roman" w:hAnsi="Times New Roman"/>
                <w:color w:val="FFFFFF" w:themeColor="background1"/>
                <w:sz w:val="24"/>
                <w:szCs w:val="24"/>
              </w:rPr>
            </w:pPr>
            <w:r w:rsidRPr="00290EEE">
              <w:rPr>
                <w:rFonts w:ascii="Times New Roman" w:hAnsi="Times New Roman"/>
                <w:color w:val="FFFFFF" w:themeColor="background1"/>
                <w:sz w:val="24"/>
                <w:szCs w:val="24"/>
              </w:rPr>
              <w:t>Action</w:t>
            </w:r>
          </w:p>
        </w:tc>
        <w:tc>
          <w:tcPr>
            <w:tcW w:w="4438" w:type="dxa"/>
            <w:shd w:val="clear" w:color="auto" w:fill="7F7F7F" w:themeFill="text1" w:themeFillTint="80"/>
          </w:tcPr>
          <w:p w14:paraId="564FDF1F" w14:textId="77777777" w:rsidR="00290EEE" w:rsidRPr="00290EEE" w:rsidRDefault="00290EEE" w:rsidP="00F04A5A">
            <w:pPr>
              <w:spacing w:after="0" w:line="240" w:lineRule="auto"/>
              <w:rPr>
                <w:rFonts w:ascii="Times New Roman" w:hAnsi="Times New Roman"/>
                <w:color w:val="FFFFFF" w:themeColor="background1"/>
                <w:sz w:val="24"/>
                <w:szCs w:val="24"/>
              </w:rPr>
            </w:pPr>
            <w:r w:rsidRPr="00290EEE">
              <w:rPr>
                <w:rFonts w:ascii="Times New Roman" w:hAnsi="Times New Roman"/>
                <w:color w:val="FFFFFF" w:themeColor="background1"/>
                <w:sz w:val="24"/>
                <w:szCs w:val="24"/>
              </w:rPr>
              <w:t>Deadline</w:t>
            </w:r>
          </w:p>
        </w:tc>
      </w:tr>
      <w:tr w:rsidR="00290EEE" w14:paraId="79B58D3D" w14:textId="77777777" w:rsidTr="002C3925">
        <w:tc>
          <w:tcPr>
            <w:tcW w:w="4418" w:type="dxa"/>
          </w:tcPr>
          <w:p w14:paraId="28C9B829" w14:textId="0F187CC1" w:rsidR="00290EEE" w:rsidRDefault="002C3925" w:rsidP="00F04A5A">
            <w:pPr>
              <w:spacing w:after="0" w:line="240" w:lineRule="auto"/>
              <w:rPr>
                <w:rFonts w:ascii="Times New Roman" w:hAnsi="Times New Roman"/>
                <w:sz w:val="24"/>
                <w:szCs w:val="24"/>
              </w:rPr>
            </w:pPr>
            <w:r>
              <w:rPr>
                <w:rFonts w:ascii="Times New Roman" w:hAnsi="Times New Roman"/>
                <w:sz w:val="24"/>
                <w:szCs w:val="24"/>
              </w:rPr>
              <w:t>Formal Offers to Settle Exchanged</w:t>
            </w:r>
          </w:p>
        </w:tc>
        <w:tc>
          <w:tcPr>
            <w:tcW w:w="4438" w:type="dxa"/>
          </w:tcPr>
          <w:p w14:paraId="5DAABA2F" w14:textId="7D1B3E67" w:rsidR="00290EEE" w:rsidRDefault="002C3925" w:rsidP="00F04A5A">
            <w:pPr>
              <w:spacing w:after="0" w:line="240" w:lineRule="auto"/>
              <w:rPr>
                <w:rFonts w:ascii="Times New Roman" w:hAnsi="Times New Roman"/>
                <w:sz w:val="24"/>
                <w:szCs w:val="24"/>
              </w:rPr>
            </w:pPr>
            <w:r>
              <w:rPr>
                <w:rFonts w:ascii="Times New Roman" w:hAnsi="Times New Roman"/>
                <w:sz w:val="24"/>
                <w:szCs w:val="24"/>
              </w:rPr>
              <w:t>Within 60 days of previous step</w:t>
            </w:r>
          </w:p>
        </w:tc>
      </w:tr>
      <w:tr w:rsidR="002C3925" w14:paraId="4D52BA98" w14:textId="77777777" w:rsidTr="002C3925">
        <w:tc>
          <w:tcPr>
            <w:tcW w:w="4418" w:type="dxa"/>
          </w:tcPr>
          <w:p w14:paraId="44F85A24" w14:textId="0B7FD9C1" w:rsidR="002C3925" w:rsidRDefault="002C3925" w:rsidP="002C3925">
            <w:pPr>
              <w:spacing w:after="0" w:line="240" w:lineRule="auto"/>
              <w:rPr>
                <w:rFonts w:ascii="Times New Roman" w:hAnsi="Times New Roman"/>
                <w:sz w:val="24"/>
                <w:szCs w:val="24"/>
              </w:rPr>
            </w:pPr>
            <w:r>
              <w:rPr>
                <w:rFonts w:ascii="Times New Roman" w:hAnsi="Times New Roman"/>
                <w:sz w:val="24"/>
                <w:szCs w:val="24"/>
              </w:rPr>
              <w:t xml:space="preserve">Alternative Dispute Resolution </w:t>
            </w:r>
            <w:r w:rsidR="0067108D">
              <w:rPr>
                <w:rFonts w:ascii="Times New Roman" w:hAnsi="Times New Roman"/>
                <w:sz w:val="24"/>
                <w:szCs w:val="24"/>
              </w:rPr>
              <w:t xml:space="preserve">scheduled, which shall be </w:t>
            </w:r>
            <w:r>
              <w:rPr>
                <w:rFonts w:ascii="Times New Roman" w:hAnsi="Times New Roman"/>
                <w:sz w:val="24"/>
                <w:szCs w:val="24"/>
              </w:rPr>
              <w:t>mediation if the parties have sufficient resources,</w:t>
            </w:r>
            <w:r w:rsidR="0067108D">
              <w:rPr>
                <w:rFonts w:ascii="Times New Roman" w:hAnsi="Times New Roman"/>
                <w:sz w:val="24"/>
                <w:szCs w:val="24"/>
              </w:rPr>
              <w:t xml:space="preserve"> otherwise Alberta Justice Mediation if they qualify, otherwise</w:t>
            </w:r>
            <w:r>
              <w:rPr>
                <w:rFonts w:ascii="Times New Roman" w:hAnsi="Times New Roman"/>
                <w:sz w:val="24"/>
                <w:szCs w:val="24"/>
              </w:rPr>
              <w:t xml:space="preserve"> Judicial Dispute Resolution if they do not</w:t>
            </w:r>
            <w:r w:rsidR="0067108D">
              <w:rPr>
                <w:rFonts w:ascii="Times New Roman" w:hAnsi="Times New Roman"/>
                <w:sz w:val="24"/>
                <w:szCs w:val="24"/>
              </w:rPr>
              <w:t>.  If the parties agree, they may instead to proceed to Med-Arb, Arbitration, or Binding JDR.</w:t>
            </w:r>
          </w:p>
        </w:tc>
        <w:tc>
          <w:tcPr>
            <w:tcW w:w="4438" w:type="dxa"/>
          </w:tcPr>
          <w:p w14:paraId="06A6F006" w14:textId="2E4C4BAC" w:rsidR="002C3925" w:rsidRDefault="002C3925" w:rsidP="002C3925">
            <w:pPr>
              <w:spacing w:after="0" w:line="240" w:lineRule="auto"/>
              <w:rPr>
                <w:rFonts w:ascii="Times New Roman" w:hAnsi="Times New Roman"/>
                <w:sz w:val="24"/>
                <w:szCs w:val="24"/>
              </w:rPr>
            </w:pPr>
            <w:r>
              <w:rPr>
                <w:rFonts w:ascii="Times New Roman" w:hAnsi="Times New Roman"/>
                <w:sz w:val="24"/>
                <w:szCs w:val="24"/>
              </w:rPr>
              <w:t>Within 60 days of previous step</w:t>
            </w:r>
          </w:p>
        </w:tc>
      </w:tr>
    </w:tbl>
    <w:p w14:paraId="0192FC79" w14:textId="5DEED15A" w:rsidR="00290EEE" w:rsidRDefault="00290EEE" w:rsidP="00290EEE">
      <w:pPr>
        <w:spacing w:after="0" w:line="240" w:lineRule="auto"/>
        <w:ind w:left="720"/>
        <w:rPr>
          <w:rFonts w:ascii="Times New Roman" w:hAnsi="Times New Roman"/>
          <w:sz w:val="24"/>
          <w:szCs w:val="24"/>
        </w:rPr>
      </w:pPr>
    </w:p>
    <w:p w14:paraId="2DE24137" w14:textId="075DF64A" w:rsidR="00290EEE" w:rsidRPr="00A70134" w:rsidRDefault="00290EEE" w:rsidP="00290EEE">
      <w:pPr>
        <w:spacing w:after="0" w:line="240" w:lineRule="auto"/>
        <w:ind w:left="720"/>
        <w:rPr>
          <w:rFonts w:ascii="Times New Roman" w:hAnsi="Times New Roman"/>
          <w:b/>
          <w:bCs/>
          <w:sz w:val="24"/>
          <w:szCs w:val="24"/>
        </w:rPr>
      </w:pPr>
      <w:r w:rsidRPr="00A70134">
        <w:rPr>
          <w:rFonts w:ascii="Times New Roman" w:hAnsi="Times New Roman"/>
          <w:b/>
          <w:bCs/>
          <w:sz w:val="24"/>
          <w:szCs w:val="24"/>
        </w:rPr>
        <w:lastRenderedPageBreak/>
        <w:t>Stage 4 – Application for a Trial Date</w:t>
      </w:r>
    </w:p>
    <w:p w14:paraId="0144B79E" w14:textId="4444E23E" w:rsidR="00290EEE" w:rsidRDefault="00290EEE" w:rsidP="00290EEE">
      <w:pPr>
        <w:spacing w:after="0" w:line="240" w:lineRule="auto"/>
        <w:ind w:left="720"/>
        <w:rPr>
          <w:rFonts w:ascii="Times New Roman" w:hAnsi="Times New Roman"/>
          <w:sz w:val="24"/>
          <w:szCs w:val="24"/>
        </w:rPr>
      </w:pPr>
    </w:p>
    <w:tbl>
      <w:tblPr>
        <w:tblStyle w:val="TableGrid"/>
        <w:tblW w:w="0" w:type="auto"/>
        <w:tblInd w:w="720" w:type="dxa"/>
        <w:tblLook w:val="04A0" w:firstRow="1" w:lastRow="0" w:firstColumn="1" w:lastColumn="0" w:noHBand="0" w:noVBand="1"/>
      </w:tblPr>
      <w:tblGrid>
        <w:gridCol w:w="4336"/>
        <w:gridCol w:w="4294"/>
      </w:tblGrid>
      <w:tr w:rsidR="004D2AEB" w14:paraId="56B29E3C" w14:textId="77777777" w:rsidTr="004D2AEB">
        <w:tc>
          <w:tcPr>
            <w:tcW w:w="4446" w:type="dxa"/>
            <w:shd w:val="clear" w:color="auto" w:fill="7F7F7F" w:themeFill="text1" w:themeFillTint="80"/>
          </w:tcPr>
          <w:p w14:paraId="2D954B45" w14:textId="77777777" w:rsidR="00290EEE" w:rsidRPr="00290EEE" w:rsidRDefault="00290EEE" w:rsidP="00F04A5A">
            <w:pPr>
              <w:spacing w:after="0" w:line="240" w:lineRule="auto"/>
              <w:rPr>
                <w:rFonts w:ascii="Times New Roman" w:hAnsi="Times New Roman"/>
                <w:color w:val="FFFFFF" w:themeColor="background1"/>
                <w:sz w:val="24"/>
                <w:szCs w:val="24"/>
              </w:rPr>
            </w:pPr>
            <w:r w:rsidRPr="00290EEE">
              <w:rPr>
                <w:rFonts w:ascii="Times New Roman" w:hAnsi="Times New Roman"/>
                <w:color w:val="FFFFFF" w:themeColor="background1"/>
                <w:sz w:val="24"/>
                <w:szCs w:val="24"/>
              </w:rPr>
              <w:t>Action</w:t>
            </w:r>
          </w:p>
        </w:tc>
        <w:tc>
          <w:tcPr>
            <w:tcW w:w="4410" w:type="dxa"/>
            <w:shd w:val="clear" w:color="auto" w:fill="7F7F7F" w:themeFill="text1" w:themeFillTint="80"/>
          </w:tcPr>
          <w:p w14:paraId="53755109" w14:textId="77777777" w:rsidR="00290EEE" w:rsidRPr="00290EEE" w:rsidRDefault="00290EEE" w:rsidP="00F04A5A">
            <w:pPr>
              <w:spacing w:after="0" w:line="240" w:lineRule="auto"/>
              <w:rPr>
                <w:rFonts w:ascii="Times New Roman" w:hAnsi="Times New Roman"/>
                <w:color w:val="FFFFFF" w:themeColor="background1"/>
                <w:sz w:val="24"/>
                <w:szCs w:val="24"/>
              </w:rPr>
            </w:pPr>
            <w:r w:rsidRPr="00290EEE">
              <w:rPr>
                <w:rFonts w:ascii="Times New Roman" w:hAnsi="Times New Roman"/>
                <w:color w:val="FFFFFF" w:themeColor="background1"/>
                <w:sz w:val="24"/>
                <w:szCs w:val="24"/>
              </w:rPr>
              <w:t>Deadline</w:t>
            </w:r>
          </w:p>
        </w:tc>
      </w:tr>
      <w:tr w:rsidR="004D2AEB" w14:paraId="09606715" w14:textId="77777777" w:rsidTr="004D2AEB">
        <w:tc>
          <w:tcPr>
            <w:tcW w:w="4446" w:type="dxa"/>
          </w:tcPr>
          <w:p w14:paraId="1D6D4714" w14:textId="4C184933" w:rsidR="00290EEE" w:rsidRDefault="0067108D" w:rsidP="00F04A5A">
            <w:pPr>
              <w:spacing w:after="0" w:line="240" w:lineRule="auto"/>
              <w:rPr>
                <w:rFonts w:ascii="Times New Roman" w:hAnsi="Times New Roman"/>
                <w:sz w:val="24"/>
                <w:szCs w:val="24"/>
              </w:rPr>
            </w:pPr>
            <w:r>
              <w:rPr>
                <w:rFonts w:ascii="Times New Roman" w:hAnsi="Times New Roman"/>
                <w:sz w:val="24"/>
                <w:szCs w:val="24"/>
              </w:rPr>
              <w:t>Form 37</w:t>
            </w:r>
            <w:r w:rsidR="004D2AEB">
              <w:rPr>
                <w:rFonts w:ascii="Times New Roman" w:hAnsi="Times New Roman"/>
                <w:sz w:val="24"/>
                <w:szCs w:val="24"/>
              </w:rPr>
              <w:t xml:space="preserve"> (Application for Trial Dates)</w:t>
            </w:r>
            <w:r>
              <w:rPr>
                <w:rFonts w:ascii="Times New Roman" w:hAnsi="Times New Roman"/>
                <w:sz w:val="24"/>
                <w:szCs w:val="24"/>
              </w:rPr>
              <w:t xml:space="preserve"> filed</w:t>
            </w:r>
          </w:p>
        </w:tc>
        <w:tc>
          <w:tcPr>
            <w:tcW w:w="4410" w:type="dxa"/>
          </w:tcPr>
          <w:p w14:paraId="044C9798" w14:textId="225ED4AF" w:rsidR="00290EEE" w:rsidRDefault="0067108D" w:rsidP="00F04A5A">
            <w:pPr>
              <w:spacing w:after="0" w:line="240" w:lineRule="auto"/>
              <w:rPr>
                <w:rFonts w:ascii="Times New Roman" w:hAnsi="Times New Roman"/>
                <w:sz w:val="24"/>
                <w:szCs w:val="24"/>
              </w:rPr>
            </w:pPr>
            <w:r>
              <w:rPr>
                <w:rFonts w:ascii="Times New Roman" w:hAnsi="Times New Roman"/>
                <w:sz w:val="24"/>
                <w:szCs w:val="24"/>
              </w:rPr>
              <w:t>Within 30 days previous step</w:t>
            </w:r>
          </w:p>
        </w:tc>
      </w:tr>
      <w:tr w:rsidR="004D2AEB" w14:paraId="3EE0A71E" w14:textId="77777777" w:rsidTr="004D2AEB">
        <w:tc>
          <w:tcPr>
            <w:tcW w:w="4446" w:type="dxa"/>
          </w:tcPr>
          <w:p w14:paraId="525F4155" w14:textId="41FCD63B" w:rsidR="00290EEE" w:rsidRDefault="004D2AEB" w:rsidP="00F04A5A">
            <w:pPr>
              <w:spacing w:after="0" w:line="240" w:lineRule="auto"/>
              <w:rPr>
                <w:rFonts w:ascii="Times New Roman" w:hAnsi="Times New Roman"/>
                <w:sz w:val="24"/>
                <w:szCs w:val="24"/>
              </w:rPr>
            </w:pPr>
            <w:r>
              <w:rPr>
                <w:rFonts w:ascii="Times New Roman" w:hAnsi="Times New Roman"/>
                <w:sz w:val="24"/>
                <w:szCs w:val="24"/>
              </w:rPr>
              <w:t>Updated financial disclosure</w:t>
            </w:r>
          </w:p>
        </w:tc>
        <w:tc>
          <w:tcPr>
            <w:tcW w:w="4410" w:type="dxa"/>
          </w:tcPr>
          <w:p w14:paraId="2B5A3644" w14:textId="55C8EFA3" w:rsidR="00290EEE" w:rsidRPr="004D2AEB" w:rsidRDefault="00B4765E" w:rsidP="00F04A5A">
            <w:pPr>
              <w:spacing w:after="0" w:line="240" w:lineRule="auto"/>
              <w:rPr>
                <w:rFonts w:ascii="Times New Roman" w:hAnsi="Times New Roman"/>
                <w:b/>
                <w:bCs/>
                <w:sz w:val="24"/>
                <w:szCs w:val="24"/>
              </w:rPr>
            </w:pPr>
            <w:r w:rsidRPr="00E33E62">
              <w:rPr>
                <w:rFonts w:ascii="Times New Roman" w:hAnsi="Times New Roman"/>
                <w:sz w:val="24"/>
                <w:szCs w:val="24"/>
              </w:rPr>
              <w:t>Once Form 37 is filed, and</w:t>
            </w:r>
            <w:r>
              <w:rPr>
                <w:rFonts w:ascii="Times New Roman" w:hAnsi="Times New Roman"/>
                <w:b/>
                <w:bCs/>
                <w:sz w:val="24"/>
                <w:szCs w:val="24"/>
              </w:rPr>
              <w:t xml:space="preserve"> e</w:t>
            </w:r>
            <w:r w:rsidR="004D2AEB" w:rsidRPr="004D2AEB">
              <w:rPr>
                <w:rFonts w:ascii="Times New Roman" w:hAnsi="Times New Roman"/>
                <w:b/>
                <w:bCs/>
                <w:sz w:val="24"/>
                <w:szCs w:val="24"/>
              </w:rPr>
              <w:t xml:space="preserve">very 6 months </w:t>
            </w:r>
            <w:r>
              <w:rPr>
                <w:rFonts w:ascii="Times New Roman" w:hAnsi="Times New Roman"/>
                <w:b/>
                <w:bCs/>
                <w:sz w:val="24"/>
                <w:szCs w:val="24"/>
              </w:rPr>
              <w:t xml:space="preserve">thereafter </w:t>
            </w:r>
            <w:r w:rsidR="004D2AEB" w:rsidRPr="001C5071">
              <w:rPr>
                <w:rFonts w:ascii="Times New Roman" w:hAnsi="Times New Roman"/>
                <w:sz w:val="24"/>
                <w:szCs w:val="24"/>
              </w:rPr>
              <w:t>until trial</w:t>
            </w:r>
          </w:p>
        </w:tc>
      </w:tr>
    </w:tbl>
    <w:p w14:paraId="21A8470F" w14:textId="2D4516BD" w:rsidR="00290EEE" w:rsidRDefault="00290EEE" w:rsidP="00290EEE">
      <w:pPr>
        <w:spacing w:after="0" w:line="240" w:lineRule="auto"/>
        <w:ind w:left="720"/>
        <w:rPr>
          <w:rFonts w:ascii="Times New Roman" w:hAnsi="Times New Roman"/>
          <w:sz w:val="24"/>
          <w:szCs w:val="24"/>
        </w:rPr>
      </w:pPr>
    </w:p>
    <w:p w14:paraId="08F74642" w14:textId="021614A5" w:rsidR="00F84F30" w:rsidRPr="00290EEE" w:rsidRDefault="00F84F30" w:rsidP="00F84F30">
      <w:pPr>
        <w:spacing w:after="0" w:line="240" w:lineRule="auto"/>
        <w:ind w:left="720"/>
        <w:rPr>
          <w:rFonts w:ascii="Times New Roman" w:hAnsi="Times New Roman"/>
          <w:b/>
          <w:bCs/>
          <w:sz w:val="24"/>
          <w:szCs w:val="24"/>
          <w:u w:val="single"/>
        </w:rPr>
      </w:pPr>
      <w:r w:rsidRPr="00290EEE">
        <w:rPr>
          <w:rFonts w:ascii="Times New Roman" w:hAnsi="Times New Roman"/>
          <w:b/>
          <w:bCs/>
          <w:sz w:val="24"/>
          <w:szCs w:val="24"/>
          <w:u w:val="single"/>
        </w:rPr>
        <w:t xml:space="preserve">Stage </w:t>
      </w:r>
      <w:r>
        <w:rPr>
          <w:rFonts w:ascii="Times New Roman" w:hAnsi="Times New Roman"/>
          <w:b/>
          <w:bCs/>
          <w:sz w:val="24"/>
          <w:szCs w:val="24"/>
          <w:u w:val="single"/>
        </w:rPr>
        <w:t>5 – Pre-trial Steps</w:t>
      </w:r>
    </w:p>
    <w:p w14:paraId="114F03E2" w14:textId="77777777" w:rsidR="00F84F30" w:rsidRDefault="00F84F30" w:rsidP="00F84F30">
      <w:pPr>
        <w:spacing w:after="0" w:line="240" w:lineRule="auto"/>
        <w:ind w:left="720"/>
        <w:rPr>
          <w:rFonts w:ascii="Times New Roman" w:hAnsi="Times New Roman"/>
          <w:sz w:val="24"/>
          <w:szCs w:val="24"/>
        </w:rPr>
      </w:pPr>
    </w:p>
    <w:tbl>
      <w:tblPr>
        <w:tblStyle w:val="TableGrid"/>
        <w:tblW w:w="0" w:type="auto"/>
        <w:tblInd w:w="720" w:type="dxa"/>
        <w:tblLook w:val="04A0" w:firstRow="1" w:lastRow="0" w:firstColumn="1" w:lastColumn="0" w:noHBand="0" w:noVBand="1"/>
      </w:tblPr>
      <w:tblGrid>
        <w:gridCol w:w="4322"/>
        <w:gridCol w:w="4308"/>
      </w:tblGrid>
      <w:tr w:rsidR="004D2AEB" w14:paraId="1254629C" w14:textId="77777777" w:rsidTr="004D2AEB">
        <w:tc>
          <w:tcPr>
            <w:tcW w:w="4418" w:type="dxa"/>
            <w:shd w:val="clear" w:color="auto" w:fill="7F7F7F" w:themeFill="text1" w:themeFillTint="80"/>
          </w:tcPr>
          <w:p w14:paraId="1F54A788" w14:textId="77777777" w:rsidR="00F84F30" w:rsidRPr="00290EEE" w:rsidRDefault="00F84F30" w:rsidP="00F04A5A">
            <w:pPr>
              <w:spacing w:after="0" w:line="240" w:lineRule="auto"/>
              <w:rPr>
                <w:rFonts w:ascii="Times New Roman" w:hAnsi="Times New Roman"/>
                <w:color w:val="FFFFFF" w:themeColor="background1"/>
                <w:sz w:val="24"/>
                <w:szCs w:val="24"/>
              </w:rPr>
            </w:pPr>
            <w:r w:rsidRPr="00290EEE">
              <w:rPr>
                <w:rFonts w:ascii="Times New Roman" w:hAnsi="Times New Roman"/>
                <w:color w:val="FFFFFF" w:themeColor="background1"/>
                <w:sz w:val="24"/>
                <w:szCs w:val="24"/>
              </w:rPr>
              <w:t>Action</w:t>
            </w:r>
          </w:p>
        </w:tc>
        <w:tc>
          <w:tcPr>
            <w:tcW w:w="4438" w:type="dxa"/>
            <w:shd w:val="clear" w:color="auto" w:fill="7F7F7F" w:themeFill="text1" w:themeFillTint="80"/>
          </w:tcPr>
          <w:p w14:paraId="0DABC940" w14:textId="77777777" w:rsidR="00F84F30" w:rsidRPr="00290EEE" w:rsidRDefault="00F84F30" w:rsidP="00F04A5A">
            <w:pPr>
              <w:spacing w:after="0" w:line="240" w:lineRule="auto"/>
              <w:rPr>
                <w:rFonts w:ascii="Times New Roman" w:hAnsi="Times New Roman"/>
                <w:color w:val="FFFFFF" w:themeColor="background1"/>
                <w:sz w:val="24"/>
                <w:szCs w:val="24"/>
              </w:rPr>
            </w:pPr>
            <w:r w:rsidRPr="00290EEE">
              <w:rPr>
                <w:rFonts w:ascii="Times New Roman" w:hAnsi="Times New Roman"/>
                <w:color w:val="FFFFFF" w:themeColor="background1"/>
                <w:sz w:val="24"/>
                <w:szCs w:val="24"/>
              </w:rPr>
              <w:t>Deadline</w:t>
            </w:r>
          </w:p>
        </w:tc>
      </w:tr>
      <w:tr w:rsidR="00F84F30" w14:paraId="0DC16432" w14:textId="77777777" w:rsidTr="004D2AEB">
        <w:tc>
          <w:tcPr>
            <w:tcW w:w="4418" w:type="dxa"/>
          </w:tcPr>
          <w:p w14:paraId="69E3565C" w14:textId="7B2E5D7B" w:rsidR="00F84F30" w:rsidRDefault="00320F41" w:rsidP="00F04A5A">
            <w:pPr>
              <w:spacing w:after="0" w:line="240" w:lineRule="auto"/>
              <w:rPr>
                <w:rFonts w:ascii="Times New Roman" w:hAnsi="Times New Roman"/>
                <w:sz w:val="24"/>
                <w:szCs w:val="24"/>
              </w:rPr>
            </w:pPr>
            <w:r>
              <w:rPr>
                <w:rFonts w:ascii="Times New Roman" w:hAnsi="Times New Roman"/>
                <w:sz w:val="24"/>
                <w:szCs w:val="24"/>
              </w:rPr>
              <w:t xml:space="preserve">Agreed </w:t>
            </w:r>
            <w:r w:rsidR="000F2E47">
              <w:rPr>
                <w:rFonts w:ascii="Times New Roman" w:hAnsi="Times New Roman"/>
                <w:sz w:val="24"/>
                <w:szCs w:val="24"/>
              </w:rPr>
              <w:t>S</w:t>
            </w:r>
            <w:r>
              <w:rPr>
                <w:rFonts w:ascii="Times New Roman" w:hAnsi="Times New Roman"/>
                <w:sz w:val="24"/>
                <w:szCs w:val="24"/>
              </w:rPr>
              <w:t xml:space="preserve">tatement of </w:t>
            </w:r>
            <w:r w:rsidR="000F2E47">
              <w:rPr>
                <w:rFonts w:ascii="Times New Roman" w:hAnsi="Times New Roman"/>
                <w:sz w:val="24"/>
                <w:szCs w:val="24"/>
              </w:rPr>
              <w:t>F</w:t>
            </w:r>
            <w:r>
              <w:rPr>
                <w:rFonts w:ascii="Times New Roman" w:hAnsi="Times New Roman"/>
                <w:sz w:val="24"/>
                <w:szCs w:val="24"/>
              </w:rPr>
              <w:t>acts</w:t>
            </w:r>
          </w:p>
        </w:tc>
        <w:tc>
          <w:tcPr>
            <w:tcW w:w="4438" w:type="dxa"/>
          </w:tcPr>
          <w:p w14:paraId="5174ED53" w14:textId="66718C42" w:rsidR="00F84F30" w:rsidRDefault="00320F41" w:rsidP="00F04A5A">
            <w:pPr>
              <w:spacing w:after="0" w:line="240" w:lineRule="auto"/>
              <w:rPr>
                <w:rFonts w:ascii="Times New Roman" w:hAnsi="Times New Roman"/>
                <w:sz w:val="24"/>
                <w:szCs w:val="24"/>
              </w:rPr>
            </w:pPr>
            <w:r>
              <w:rPr>
                <w:rFonts w:ascii="Times New Roman" w:hAnsi="Times New Roman"/>
                <w:sz w:val="24"/>
                <w:szCs w:val="24"/>
              </w:rPr>
              <w:t>4 months prior to trial</w:t>
            </w:r>
          </w:p>
        </w:tc>
      </w:tr>
      <w:tr w:rsidR="00320F41" w14:paraId="2A5B3326" w14:textId="77777777" w:rsidTr="004D2AEB">
        <w:tc>
          <w:tcPr>
            <w:tcW w:w="4418" w:type="dxa"/>
          </w:tcPr>
          <w:p w14:paraId="37D010F3" w14:textId="244543DD" w:rsidR="00320F41" w:rsidRPr="00320F41" w:rsidRDefault="00320F41" w:rsidP="00F04A5A">
            <w:pPr>
              <w:spacing w:after="0" w:line="240" w:lineRule="auto"/>
              <w:rPr>
                <w:rFonts w:ascii="Times New Roman" w:hAnsi="Times New Roman"/>
                <w:sz w:val="24"/>
                <w:szCs w:val="24"/>
              </w:rPr>
            </w:pPr>
            <w:r w:rsidRPr="00320F41">
              <w:rPr>
                <w:rFonts w:ascii="Times New Roman" w:hAnsi="Times New Roman"/>
                <w:sz w:val="24"/>
                <w:szCs w:val="24"/>
              </w:rPr>
              <w:t>Form 39 (Confirmation of Trial Dates) filed</w:t>
            </w:r>
          </w:p>
        </w:tc>
        <w:tc>
          <w:tcPr>
            <w:tcW w:w="4438" w:type="dxa"/>
          </w:tcPr>
          <w:p w14:paraId="442714F1" w14:textId="3F70D409" w:rsidR="00320F41" w:rsidRPr="00320F41" w:rsidRDefault="00320F41" w:rsidP="00F04A5A">
            <w:pPr>
              <w:spacing w:after="0" w:line="240" w:lineRule="auto"/>
              <w:rPr>
                <w:rFonts w:ascii="Times New Roman" w:hAnsi="Times New Roman"/>
                <w:sz w:val="24"/>
                <w:szCs w:val="24"/>
              </w:rPr>
            </w:pPr>
            <w:r w:rsidRPr="00320F41">
              <w:rPr>
                <w:rFonts w:ascii="Times New Roman" w:hAnsi="Times New Roman"/>
                <w:sz w:val="24"/>
                <w:szCs w:val="24"/>
              </w:rPr>
              <w:t>3 months prior to trial</w:t>
            </w:r>
          </w:p>
        </w:tc>
      </w:tr>
      <w:tr w:rsidR="004D2AEB" w14:paraId="64699DCE" w14:textId="77777777" w:rsidTr="004D2AEB">
        <w:tc>
          <w:tcPr>
            <w:tcW w:w="4418" w:type="dxa"/>
          </w:tcPr>
          <w:p w14:paraId="4F2D79E0" w14:textId="538DA9D5" w:rsidR="004D2AEB" w:rsidRDefault="004D2AEB" w:rsidP="004D2AEB">
            <w:pPr>
              <w:spacing w:after="0" w:line="240" w:lineRule="auto"/>
              <w:rPr>
                <w:rFonts w:ascii="Times New Roman" w:hAnsi="Times New Roman"/>
                <w:sz w:val="24"/>
                <w:szCs w:val="24"/>
              </w:rPr>
            </w:pPr>
            <w:r>
              <w:rPr>
                <w:rFonts w:ascii="Times New Roman" w:hAnsi="Times New Roman"/>
                <w:sz w:val="24"/>
                <w:szCs w:val="24"/>
              </w:rPr>
              <w:t>Affidavit of Records exchanged</w:t>
            </w:r>
          </w:p>
        </w:tc>
        <w:tc>
          <w:tcPr>
            <w:tcW w:w="4438" w:type="dxa"/>
          </w:tcPr>
          <w:p w14:paraId="1EA96A8E" w14:textId="7CB938D3" w:rsidR="004D2AEB" w:rsidRDefault="004D2AEB" w:rsidP="004D2AEB">
            <w:pPr>
              <w:spacing w:after="0" w:line="240" w:lineRule="auto"/>
              <w:rPr>
                <w:rFonts w:ascii="Times New Roman" w:hAnsi="Times New Roman"/>
                <w:sz w:val="24"/>
                <w:szCs w:val="24"/>
              </w:rPr>
            </w:pPr>
            <w:r>
              <w:rPr>
                <w:rFonts w:ascii="Times New Roman" w:hAnsi="Times New Roman"/>
                <w:sz w:val="24"/>
                <w:szCs w:val="24"/>
              </w:rPr>
              <w:t>3 months prior to trial</w:t>
            </w:r>
          </w:p>
        </w:tc>
      </w:tr>
      <w:tr w:rsidR="004D2AEB" w14:paraId="2B661586" w14:textId="77777777" w:rsidTr="004D2AEB">
        <w:tc>
          <w:tcPr>
            <w:tcW w:w="4418" w:type="dxa"/>
          </w:tcPr>
          <w:p w14:paraId="42D7C7F8" w14:textId="68C5FECB" w:rsidR="004D2AEB" w:rsidRDefault="004D2AEB" w:rsidP="004D2AEB">
            <w:pPr>
              <w:spacing w:after="0" w:line="240" w:lineRule="auto"/>
              <w:rPr>
                <w:rFonts w:ascii="Times New Roman" w:hAnsi="Times New Roman"/>
                <w:sz w:val="24"/>
                <w:szCs w:val="24"/>
              </w:rPr>
            </w:pPr>
            <w:r>
              <w:rPr>
                <w:rFonts w:ascii="Times New Roman" w:hAnsi="Times New Roman"/>
                <w:sz w:val="24"/>
                <w:szCs w:val="24"/>
              </w:rPr>
              <w:t>Updated financial disclosure</w:t>
            </w:r>
          </w:p>
        </w:tc>
        <w:tc>
          <w:tcPr>
            <w:tcW w:w="4438" w:type="dxa"/>
          </w:tcPr>
          <w:p w14:paraId="6B1F50A7" w14:textId="0ECCB39A" w:rsidR="004D2AEB" w:rsidRDefault="004D2AEB" w:rsidP="004D2AEB">
            <w:pPr>
              <w:spacing w:after="0" w:line="240" w:lineRule="auto"/>
              <w:rPr>
                <w:rFonts w:ascii="Times New Roman" w:hAnsi="Times New Roman"/>
                <w:sz w:val="24"/>
                <w:szCs w:val="24"/>
              </w:rPr>
            </w:pPr>
            <w:r>
              <w:rPr>
                <w:rFonts w:ascii="Times New Roman" w:hAnsi="Times New Roman"/>
                <w:sz w:val="24"/>
                <w:szCs w:val="24"/>
              </w:rPr>
              <w:t>3 months prior to trial</w:t>
            </w:r>
          </w:p>
        </w:tc>
      </w:tr>
      <w:tr w:rsidR="004D2AEB" w14:paraId="3F3AC0D9" w14:textId="77777777" w:rsidTr="004D2AEB">
        <w:tc>
          <w:tcPr>
            <w:tcW w:w="4418" w:type="dxa"/>
          </w:tcPr>
          <w:p w14:paraId="05522AD4" w14:textId="45265132" w:rsidR="004D2AEB" w:rsidRDefault="004D2AEB" w:rsidP="004D2AEB">
            <w:pPr>
              <w:spacing w:after="0" w:line="240" w:lineRule="auto"/>
              <w:rPr>
                <w:rFonts w:ascii="Times New Roman" w:hAnsi="Times New Roman"/>
                <w:sz w:val="24"/>
                <w:szCs w:val="24"/>
              </w:rPr>
            </w:pPr>
            <w:r>
              <w:rPr>
                <w:rFonts w:ascii="Times New Roman" w:hAnsi="Times New Roman"/>
                <w:sz w:val="24"/>
                <w:szCs w:val="24"/>
              </w:rPr>
              <w:t>Any updated expert reports / appraisals</w:t>
            </w:r>
            <w:r w:rsidR="00B4765E">
              <w:rPr>
                <w:rFonts w:ascii="Times New Roman" w:hAnsi="Times New Roman"/>
                <w:sz w:val="24"/>
                <w:szCs w:val="24"/>
              </w:rPr>
              <w:t xml:space="preserve"> </w:t>
            </w:r>
            <w:proofErr w:type="gramStart"/>
            <w:r w:rsidR="00B4765E">
              <w:rPr>
                <w:rFonts w:ascii="Times New Roman" w:hAnsi="Times New Roman"/>
                <w:sz w:val="24"/>
                <w:szCs w:val="24"/>
              </w:rPr>
              <w:t>exchanged</w:t>
            </w:r>
            <w:proofErr w:type="gramEnd"/>
            <w:r w:rsidR="00B4765E">
              <w:rPr>
                <w:rFonts w:ascii="Times New Roman" w:hAnsi="Times New Roman"/>
                <w:sz w:val="24"/>
                <w:szCs w:val="24"/>
              </w:rPr>
              <w:t xml:space="preserve"> and Form 25 filed</w:t>
            </w:r>
          </w:p>
        </w:tc>
        <w:tc>
          <w:tcPr>
            <w:tcW w:w="4438" w:type="dxa"/>
          </w:tcPr>
          <w:p w14:paraId="3C41B147" w14:textId="6725A15D" w:rsidR="004D2AEB" w:rsidRDefault="004D2AEB" w:rsidP="004D2AEB">
            <w:pPr>
              <w:spacing w:after="0" w:line="240" w:lineRule="auto"/>
              <w:rPr>
                <w:rFonts w:ascii="Times New Roman" w:hAnsi="Times New Roman"/>
                <w:sz w:val="24"/>
                <w:szCs w:val="24"/>
              </w:rPr>
            </w:pPr>
            <w:r>
              <w:rPr>
                <w:rFonts w:ascii="Times New Roman" w:hAnsi="Times New Roman"/>
                <w:sz w:val="24"/>
                <w:szCs w:val="24"/>
              </w:rPr>
              <w:t>3 months prior to trial</w:t>
            </w:r>
          </w:p>
        </w:tc>
      </w:tr>
      <w:tr w:rsidR="004D2AEB" w14:paraId="71BFAC32" w14:textId="77777777" w:rsidTr="004D2AEB">
        <w:tc>
          <w:tcPr>
            <w:tcW w:w="4418" w:type="dxa"/>
          </w:tcPr>
          <w:p w14:paraId="06547D17" w14:textId="04EE3024" w:rsidR="004D2AEB" w:rsidRDefault="004D2AEB" w:rsidP="004D2AEB">
            <w:pPr>
              <w:spacing w:after="0" w:line="240" w:lineRule="auto"/>
              <w:rPr>
                <w:rFonts w:ascii="Times New Roman" w:hAnsi="Times New Roman"/>
                <w:sz w:val="24"/>
                <w:szCs w:val="24"/>
              </w:rPr>
            </w:pPr>
            <w:r>
              <w:rPr>
                <w:rFonts w:ascii="Times New Roman" w:hAnsi="Times New Roman"/>
                <w:sz w:val="24"/>
                <w:szCs w:val="24"/>
              </w:rPr>
              <w:t>Any update Questioning</w:t>
            </w:r>
          </w:p>
        </w:tc>
        <w:tc>
          <w:tcPr>
            <w:tcW w:w="4438" w:type="dxa"/>
          </w:tcPr>
          <w:p w14:paraId="724F92CD" w14:textId="157256D0" w:rsidR="004D2AEB" w:rsidRDefault="004D2AEB" w:rsidP="004D2AEB">
            <w:pPr>
              <w:spacing w:after="0" w:line="240" w:lineRule="auto"/>
              <w:rPr>
                <w:rFonts w:ascii="Times New Roman" w:hAnsi="Times New Roman"/>
                <w:sz w:val="24"/>
                <w:szCs w:val="24"/>
              </w:rPr>
            </w:pPr>
            <w:r>
              <w:rPr>
                <w:rFonts w:ascii="Times New Roman" w:hAnsi="Times New Roman"/>
                <w:sz w:val="24"/>
                <w:szCs w:val="24"/>
              </w:rPr>
              <w:t>3 months prior to trial</w:t>
            </w:r>
          </w:p>
        </w:tc>
      </w:tr>
      <w:tr w:rsidR="004D2AEB" w14:paraId="6CB0E712" w14:textId="77777777" w:rsidTr="004D2AEB">
        <w:tc>
          <w:tcPr>
            <w:tcW w:w="4418" w:type="dxa"/>
          </w:tcPr>
          <w:p w14:paraId="50518695" w14:textId="78226FE0" w:rsidR="004D2AEB" w:rsidRDefault="004D2AEB" w:rsidP="004D2AEB">
            <w:pPr>
              <w:spacing w:after="0" w:line="240" w:lineRule="auto"/>
              <w:rPr>
                <w:rFonts w:ascii="Times New Roman" w:hAnsi="Times New Roman"/>
                <w:sz w:val="24"/>
                <w:szCs w:val="24"/>
              </w:rPr>
            </w:pPr>
            <w:r>
              <w:rPr>
                <w:rFonts w:ascii="Times New Roman" w:hAnsi="Times New Roman"/>
                <w:sz w:val="24"/>
                <w:szCs w:val="24"/>
              </w:rPr>
              <w:t>Any update Undertakings</w:t>
            </w:r>
          </w:p>
        </w:tc>
        <w:tc>
          <w:tcPr>
            <w:tcW w:w="4438" w:type="dxa"/>
          </w:tcPr>
          <w:p w14:paraId="62A4F0A5" w14:textId="310BED16" w:rsidR="004D2AEB" w:rsidRDefault="004D2AEB" w:rsidP="004D2AEB">
            <w:pPr>
              <w:spacing w:after="0" w:line="240" w:lineRule="auto"/>
              <w:rPr>
                <w:rFonts w:ascii="Times New Roman" w:hAnsi="Times New Roman"/>
                <w:sz w:val="24"/>
                <w:szCs w:val="24"/>
              </w:rPr>
            </w:pPr>
            <w:r>
              <w:rPr>
                <w:rFonts w:ascii="Times New Roman" w:hAnsi="Times New Roman"/>
                <w:sz w:val="24"/>
                <w:szCs w:val="24"/>
              </w:rPr>
              <w:t>2 months prior to trial</w:t>
            </w:r>
          </w:p>
        </w:tc>
      </w:tr>
      <w:tr w:rsidR="004D2AEB" w14:paraId="0BD386B5" w14:textId="77777777" w:rsidTr="004D2AEB">
        <w:tc>
          <w:tcPr>
            <w:tcW w:w="4418" w:type="dxa"/>
          </w:tcPr>
          <w:p w14:paraId="46BE977C" w14:textId="4DCA7307" w:rsidR="004D2AEB" w:rsidRDefault="000F2E47" w:rsidP="004D2AEB">
            <w:pPr>
              <w:spacing w:after="0" w:line="240" w:lineRule="auto"/>
              <w:rPr>
                <w:rFonts w:ascii="Times New Roman" w:hAnsi="Times New Roman"/>
                <w:sz w:val="24"/>
                <w:szCs w:val="24"/>
              </w:rPr>
            </w:pPr>
            <w:r>
              <w:rPr>
                <w:rFonts w:ascii="Times New Roman" w:hAnsi="Times New Roman"/>
                <w:sz w:val="24"/>
                <w:szCs w:val="24"/>
              </w:rPr>
              <w:t>Binding Family Property Statements exchanged (subject to new evidence)</w:t>
            </w:r>
          </w:p>
        </w:tc>
        <w:tc>
          <w:tcPr>
            <w:tcW w:w="4438" w:type="dxa"/>
          </w:tcPr>
          <w:p w14:paraId="18C655BA" w14:textId="1198C10C" w:rsidR="004D2AEB" w:rsidRDefault="000F2E47" w:rsidP="004D2AEB">
            <w:pPr>
              <w:spacing w:after="0" w:line="240" w:lineRule="auto"/>
              <w:rPr>
                <w:rFonts w:ascii="Times New Roman" w:hAnsi="Times New Roman"/>
                <w:sz w:val="24"/>
                <w:szCs w:val="24"/>
              </w:rPr>
            </w:pPr>
            <w:r>
              <w:rPr>
                <w:rFonts w:ascii="Times New Roman" w:hAnsi="Times New Roman"/>
                <w:sz w:val="24"/>
                <w:szCs w:val="24"/>
              </w:rPr>
              <w:t>2 months prior to trial</w:t>
            </w:r>
          </w:p>
        </w:tc>
      </w:tr>
      <w:tr w:rsidR="004D2AEB" w14:paraId="74DD4C34" w14:textId="77777777" w:rsidTr="004D2AEB">
        <w:tc>
          <w:tcPr>
            <w:tcW w:w="4418" w:type="dxa"/>
          </w:tcPr>
          <w:p w14:paraId="5AEE2A88" w14:textId="0E4268BC" w:rsidR="004D2AEB" w:rsidRDefault="004D2AEB" w:rsidP="004D2AEB">
            <w:pPr>
              <w:spacing w:after="0" w:line="240" w:lineRule="auto"/>
              <w:rPr>
                <w:rFonts w:ascii="Times New Roman" w:hAnsi="Times New Roman"/>
                <w:sz w:val="24"/>
                <w:szCs w:val="24"/>
              </w:rPr>
            </w:pPr>
            <w:r>
              <w:rPr>
                <w:rFonts w:ascii="Times New Roman" w:hAnsi="Times New Roman"/>
                <w:sz w:val="24"/>
                <w:szCs w:val="24"/>
              </w:rPr>
              <w:t xml:space="preserve">Any updated rebuttal expert reports </w:t>
            </w:r>
            <w:proofErr w:type="gramStart"/>
            <w:r w:rsidR="00B4765E">
              <w:rPr>
                <w:rFonts w:ascii="Times New Roman" w:hAnsi="Times New Roman"/>
                <w:sz w:val="24"/>
                <w:szCs w:val="24"/>
              </w:rPr>
              <w:t>exchanged</w:t>
            </w:r>
            <w:proofErr w:type="gramEnd"/>
            <w:r w:rsidR="00B4765E">
              <w:rPr>
                <w:rFonts w:ascii="Times New Roman" w:hAnsi="Times New Roman"/>
                <w:sz w:val="24"/>
                <w:szCs w:val="24"/>
              </w:rPr>
              <w:t xml:space="preserve"> and Form 25 filed</w:t>
            </w:r>
          </w:p>
        </w:tc>
        <w:tc>
          <w:tcPr>
            <w:tcW w:w="4438" w:type="dxa"/>
          </w:tcPr>
          <w:p w14:paraId="7DE27CDE" w14:textId="3AAA8E21" w:rsidR="004D2AEB" w:rsidRDefault="004D2AEB" w:rsidP="004D2AEB">
            <w:pPr>
              <w:spacing w:after="0" w:line="240" w:lineRule="auto"/>
              <w:rPr>
                <w:rFonts w:ascii="Times New Roman" w:hAnsi="Times New Roman"/>
                <w:sz w:val="24"/>
                <w:szCs w:val="24"/>
              </w:rPr>
            </w:pPr>
            <w:r>
              <w:rPr>
                <w:rFonts w:ascii="Times New Roman" w:hAnsi="Times New Roman"/>
                <w:sz w:val="24"/>
                <w:szCs w:val="24"/>
              </w:rPr>
              <w:t>2 months prior to trial</w:t>
            </w:r>
          </w:p>
        </w:tc>
      </w:tr>
      <w:tr w:rsidR="004B2C0B" w14:paraId="61F98793" w14:textId="77777777" w:rsidTr="004D2AEB">
        <w:tc>
          <w:tcPr>
            <w:tcW w:w="4418" w:type="dxa"/>
          </w:tcPr>
          <w:p w14:paraId="4F9931F0" w14:textId="24CCF278" w:rsidR="004B2C0B" w:rsidRDefault="004B2C0B" w:rsidP="004D2AEB">
            <w:pPr>
              <w:spacing w:after="0" w:line="240" w:lineRule="auto"/>
              <w:rPr>
                <w:rFonts w:ascii="Times New Roman" w:hAnsi="Times New Roman"/>
                <w:sz w:val="24"/>
                <w:szCs w:val="24"/>
              </w:rPr>
            </w:pPr>
            <w:r>
              <w:rPr>
                <w:rFonts w:ascii="Times New Roman" w:hAnsi="Times New Roman"/>
                <w:sz w:val="24"/>
                <w:szCs w:val="24"/>
              </w:rPr>
              <w:t>Parties’ lists of witnesses exchanged</w:t>
            </w:r>
          </w:p>
        </w:tc>
        <w:tc>
          <w:tcPr>
            <w:tcW w:w="4438" w:type="dxa"/>
          </w:tcPr>
          <w:p w14:paraId="431D9C14" w14:textId="2BB74E04" w:rsidR="004B2C0B" w:rsidRDefault="004B2C0B" w:rsidP="004D2AEB">
            <w:pPr>
              <w:spacing w:after="0" w:line="240" w:lineRule="auto"/>
              <w:rPr>
                <w:rFonts w:ascii="Times New Roman" w:hAnsi="Times New Roman"/>
                <w:sz w:val="24"/>
                <w:szCs w:val="24"/>
              </w:rPr>
            </w:pPr>
            <w:r>
              <w:rPr>
                <w:rFonts w:ascii="Times New Roman" w:hAnsi="Times New Roman"/>
                <w:sz w:val="24"/>
                <w:szCs w:val="24"/>
              </w:rPr>
              <w:t>2 months prior to trial</w:t>
            </w:r>
          </w:p>
        </w:tc>
      </w:tr>
      <w:tr w:rsidR="004B2C0B" w14:paraId="13E0B3CA" w14:textId="77777777" w:rsidTr="004D2AEB">
        <w:tc>
          <w:tcPr>
            <w:tcW w:w="4418" w:type="dxa"/>
          </w:tcPr>
          <w:p w14:paraId="639C7336" w14:textId="39A6791E" w:rsidR="004B2C0B" w:rsidRDefault="004B2C0B" w:rsidP="004D2AEB">
            <w:pPr>
              <w:spacing w:after="0" w:line="240" w:lineRule="auto"/>
              <w:rPr>
                <w:rFonts w:ascii="Times New Roman" w:hAnsi="Times New Roman"/>
                <w:sz w:val="24"/>
                <w:szCs w:val="24"/>
              </w:rPr>
            </w:pPr>
            <w:r>
              <w:rPr>
                <w:rFonts w:ascii="Times New Roman" w:hAnsi="Times New Roman"/>
                <w:sz w:val="24"/>
                <w:szCs w:val="24"/>
              </w:rPr>
              <w:t>Parties’ lists of any rebuttal witnesses exchanged</w:t>
            </w:r>
          </w:p>
        </w:tc>
        <w:tc>
          <w:tcPr>
            <w:tcW w:w="4438" w:type="dxa"/>
          </w:tcPr>
          <w:p w14:paraId="03FCCA11" w14:textId="02FCCA08" w:rsidR="004B2C0B" w:rsidRDefault="004B2C0B" w:rsidP="004D2AEB">
            <w:pPr>
              <w:spacing w:after="0" w:line="240" w:lineRule="auto"/>
              <w:rPr>
                <w:rFonts w:ascii="Times New Roman" w:hAnsi="Times New Roman"/>
                <w:sz w:val="24"/>
                <w:szCs w:val="24"/>
              </w:rPr>
            </w:pPr>
            <w:r>
              <w:rPr>
                <w:rFonts w:ascii="Times New Roman" w:hAnsi="Times New Roman"/>
                <w:sz w:val="24"/>
                <w:szCs w:val="24"/>
              </w:rPr>
              <w:t>6 weeks prior to trial</w:t>
            </w:r>
          </w:p>
        </w:tc>
      </w:tr>
      <w:tr w:rsidR="004D2AEB" w14:paraId="5101DAA8" w14:textId="77777777" w:rsidTr="004D2AEB">
        <w:tc>
          <w:tcPr>
            <w:tcW w:w="4418" w:type="dxa"/>
          </w:tcPr>
          <w:p w14:paraId="3D7BC9AC" w14:textId="12285552" w:rsidR="004D2AEB" w:rsidRDefault="004D2AEB" w:rsidP="004D2AEB">
            <w:pPr>
              <w:spacing w:after="0" w:line="240" w:lineRule="auto"/>
              <w:rPr>
                <w:rFonts w:ascii="Times New Roman" w:hAnsi="Times New Roman"/>
                <w:sz w:val="24"/>
                <w:szCs w:val="24"/>
              </w:rPr>
            </w:pPr>
            <w:r>
              <w:rPr>
                <w:rFonts w:ascii="Times New Roman" w:hAnsi="Times New Roman"/>
                <w:sz w:val="24"/>
                <w:szCs w:val="24"/>
              </w:rPr>
              <w:t>Any Questioning on update Undertakings</w:t>
            </w:r>
          </w:p>
        </w:tc>
        <w:tc>
          <w:tcPr>
            <w:tcW w:w="4438" w:type="dxa"/>
          </w:tcPr>
          <w:p w14:paraId="50F48E3F" w14:textId="305DDB0B" w:rsidR="004D2AEB" w:rsidRDefault="004D2AEB" w:rsidP="004D2AEB">
            <w:pPr>
              <w:spacing w:after="0" w:line="240" w:lineRule="auto"/>
              <w:rPr>
                <w:rFonts w:ascii="Times New Roman" w:hAnsi="Times New Roman"/>
                <w:sz w:val="24"/>
                <w:szCs w:val="24"/>
              </w:rPr>
            </w:pPr>
            <w:r>
              <w:rPr>
                <w:rFonts w:ascii="Times New Roman" w:hAnsi="Times New Roman"/>
                <w:sz w:val="24"/>
                <w:szCs w:val="24"/>
              </w:rPr>
              <w:t>6 weeks prior to trial</w:t>
            </w:r>
          </w:p>
        </w:tc>
      </w:tr>
      <w:tr w:rsidR="004D2AEB" w14:paraId="00757DEA" w14:textId="77777777" w:rsidTr="004D2AEB">
        <w:tc>
          <w:tcPr>
            <w:tcW w:w="4418" w:type="dxa"/>
          </w:tcPr>
          <w:p w14:paraId="613DDF64" w14:textId="5A59D07D" w:rsidR="004D2AEB" w:rsidRDefault="004D2AEB" w:rsidP="004D2AEB">
            <w:pPr>
              <w:spacing w:after="0" w:line="240" w:lineRule="auto"/>
              <w:rPr>
                <w:rFonts w:ascii="Times New Roman" w:hAnsi="Times New Roman"/>
                <w:sz w:val="24"/>
                <w:szCs w:val="24"/>
              </w:rPr>
            </w:pPr>
            <w:r>
              <w:rPr>
                <w:rFonts w:ascii="Times New Roman" w:hAnsi="Times New Roman"/>
                <w:sz w:val="24"/>
                <w:szCs w:val="24"/>
              </w:rPr>
              <w:t>Any updated surrebuttal expert reports</w:t>
            </w:r>
            <w:r w:rsidR="00B4765E">
              <w:rPr>
                <w:rFonts w:ascii="Times New Roman" w:hAnsi="Times New Roman"/>
                <w:sz w:val="24"/>
                <w:szCs w:val="24"/>
              </w:rPr>
              <w:t xml:space="preserve"> exchanged and Form 25 filed</w:t>
            </w:r>
          </w:p>
        </w:tc>
        <w:tc>
          <w:tcPr>
            <w:tcW w:w="4438" w:type="dxa"/>
          </w:tcPr>
          <w:p w14:paraId="1DAFE874" w14:textId="3D150E6D" w:rsidR="004D2AEB" w:rsidRDefault="004D2AEB" w:rsidP="004D2AEB">
            <w:pPr>
              <w:spacing w:after="0" w:line="240" w:lineRule="auto"/>
              <w:rPr>
                <w:rFonts w:ascii="Times New Roman" w:hAnsi="Times New Roman"/>
                <w:sz w:val="24"/>
                <w:szCs w:val="24"/>
              </w:rPr>
            </w:pPr>
            <w:r>
              <w:rPr>
                <w:rFonts w:ascii="Times New Roman" w:hAnsi="Times New Roman"/>
                <w:sz w:val="24"/>
                <w:szCs w:val="24"/>
              </w:rPr>
              <w:t>1 month prior to trial</w:t>
            </w:r>
          </w:p>
        </w:tc>
      </w:tr>
      <w:tr w:rsidR="000F2E47" w14:paraId="6384EDC6" w14:textId="77777777" w:rsidTr="004D2AEB">
        <w:tc>
          <w:tcPr>
            <w:tcW w:w="4418" w:type="dxa"/>
          </w:tcPr>
          <w:p w14:paraId="6D8DB805" w14:textId="04A7E2DD" w:rsidR="000F2E47" w:rsidRDefault="000F2E47" w:rsidP="004D2AEB">
            <w:pPr>
              <w:spacing w:after="0" w:line="240" w:lineRule="auto"/>
              <w:rPr>
                <w:rFonts w:ascii="Times New Roman" w:hAnsi="Times New Roman"/>
                <w:sz w:val="24"/>
                <w:szCs w:val="24"/>
              </w:rPr>
            </w:pPr>
            <w:r>
              <w:rPr>
                <w:rFonts w:ascii="Times New Roman" w:hAnsi="Times New Roman"/>
                <w:sz w:val="24"/>
                <w:szCs w:val="24"/>
              </w:rPr>
              <w:t>Comparative/Joint Family Property Statement showing each party’s position</w:t>
            </w:r>
          </w:p>
        </w:tc>
        <w:tc>
          <w:tcPr>
            <w:tcW w:w="4438" w:type="dxa"/>
          </w:tcPr>
          <w:p w14:paraId="70D98309" w14:textId="09B2DB0F" w:rsidR="000F2E47" w:rsidRDefault="000F2E47" w:rsidP="004D2AEB">
            <w:pPr>
              <w:spacing w:after="0" w:line="240" w:lineRule="auto"/>
              <w:rPr>
                <w:rFonts w:ascii="Times New Roman" w:hAnsi="Times New Roman"/>
                <w:sz w:val="24"/>
                <w:szCs w:val="24"/>
              </w:rPr>
            </w:pPr>
            <w:r>
              <w:rPr>
                <w:rFonts w:ascii="Times New Roman" w:hAnsi="Times New Roman"/>
                <w:sz w:val="24"/>
                <w:szCs w:val="24"/>
              </w:rPr>
              <w:t>1 month prior to trial</w:t>
            </w:r>
          </w:p>
        </w:tc>
      </w:tr>
      <w:tr w:rsidR="000F2E47" w14:paraId="70FB8A96" w14:textId="77777777" w:rsidTr="004D2AEB">
        <w:tc>
          <w:tcPr>
            <w:tcW w:w="4418" w:type="dxa"/>
          </w:tcPr>
          <w:p w14:paraId="29BD6E3F" w14:textId="73AE0F57" w:rsidR="000F2E47" w:rsidRDefault="000F2E47" w:rsidP="004D2AEB">
            <w:pPr>
              <w:spacing w:after="0" w:line="240" w:lineRule="auto"/>
              <w:rPr>
                <w:rFonts w:ascii="Times New Roman" w:hAnsi="Times New Roman"/>
                <w:sz w:val="24"/>
                <w:szCs w:val="24"/>
              </w:rPr>
            </w:pPr>
            <w:r>
              <w:rPr>
                <w:rFonts w:ascii="Times New Roman" w:hAnsi="Times New Roman"/>
                <w:sz w:val="24"/>
                <w:szCs w:val="24"/>
              </w:rPr>
              <w:t xml:space="preserve">Plaintiff’s </w:t>
            </w:r>
            <w:r w:rsidR="004B2C0B">
              <w:rPr>
                <w:rFonts w:ascii="Times New Roman" w:hAnsi="Times New Roman"/>
                <w:sz w:val="24"/>
                <w:szCs w:val="24"/>
              </w:rPr>
              <w:t xml:space="preserve">final </w:t>
            </w:r>
            <w:r>
              <w:rPr>
                <w:rFonts w:ascii="Times New Roman" w:hAnsi="Times New Roman"/>
                <w:sz w:val="24"/>
                <w:szCs w:val="24"/>
              </w:rPr>
              <w:t xml:space="preserve">list of </w:t>
            </w:r>
            <w:proofErr w:type="spellStart"/>
            <w:r>
              <w:rPr>
                <w:rFonts w:ascii="Times New Roman" w:hAnsi="Times New Roman"/>
                <w:sz w:val="24"/>
                <w:szCs w:val="24"/>
              </w:rPr>
              <w:t>witneses</w:t>
            </w:r>
            <w:proofErr w:type="spellEnd"/>
            <w:r>
              <w:rPr>
                <w:rFonts w:ascii="Times New Roman" w:hAnsi="Times New Roman"/>
                <w:sz w:val="24"/>
                <w:szCs w:val="24"/>
              </w:rPr>
              <w:t xml:space="preserve"> provided to the Court</w:t>
            </w:r>
          </w:p>
        </w:tc>
        <w:tc>
          <w:tcPr>
            <w:tcW w:w="4438" w:type="dxa"/>
          </w:tcPr>
          <w:p w14:paraId="633B320A" w14:textId="375C042C" w:rsidR="000F2E47" w:rsidRDefault="000F2E47" w:rsidP="004D2AEB">
            <w:pPr>
              <w:spacing w:after="0" w:line="240" w:lineRule="auto"/>
              <w:rPr>
                <w:rFonts w:ascii="Times New Roman" w:hAnsi="Times New Roman"/>
                <w:sz w:val="24"/>
                <w:szCs w:val="24"/>
              </w:rPr>
            </w:pPr>
            <w:r>
              <w:rPr>
                <w:rFonts w:ascii="Times New Roman" w:hAnsi="Times New Roman"/>
                <w:sz w:val="24"/>
                <w:szCs w:val="24"/>
              </w:rPr>
              <w:t>1 month prior to trial</w:t>
            </w:r>
          </w:p>
        </w:tc>
      </w:tr>
      <w:tr w:rsidR="000F2E47" w14:paraId="2250D836" w14:textId="77777777" w:rsidTr="004D2AEB">
        <w:tc>
          <w:tcPr>
            <w:tcW w:w="4418" w:type="dxa"/>
          </w:tcPr>
          <w:p w14:paraId="2944BD49" w14:textId="778F7709" w:rsidR="000F2E47" w:rsidRDefault="000F2E47" w:rsidP="004D2AEB">
            <w:pPr>
              <w:spacing w:after="0" w:line="240" w:lineRule="auto"/>
              <w:rPr>
                <w:rFonts w:ascii="Times New Roman" w:hAnsi="Times New Roman"/>
                <w:sz w:val="24"/>
                <w:szCs w:val="24"/>
              </w:rPr>
            </w:pPr>
            <w:r>
              <w:rPr>
                <w:rFonts w:ascii="Times New Roman" w:hAnsi="Times New Roman"/>
                <w:sz w:val="24"/>
                <w:szCs w:val="24"/>
              </w:rPr>
              <w:t xml:space="preserve">Every other party’s </w:t>
            </w:r>
            <w:r w:rsidR="004B2C0B">
              <w:rPr>
                <w:rFonts w:ascii="Times New Roman" w:hAnsi="Times New Roman"/>
                <w:sz w:val="24"/>
                <w:szCs w:val="24"/>
              </w:rPr>
              <w:t xml:space="preserve">final </w:t>
            </w:r>
            <w:r>
              <w:rPr>
                <w:rFonts w:ascii="Times New Roman" w:hAnsi="Times New Roman"/>
                <w:sz w:val="24"/>
                <w:szCs w:val="24"/>
              </w:rPr>
              <w:t>list of witnesses provided to the Court</w:t>
            </w:r>
          </w:p>
        </w:tc>
        <w:tc>
          <w:tcPr>
            <w:tcW w:w="4438" w:type="dxa"/>
          </w:tcPr>
          <w:p w14:paraId="4D1E668C" w14:textId="1501670B" w:rsidR="000F2E47" w:rsidRDefault="000F2E47" w:rsidP="004D2AEB">
            <w:pPr>
              <w:spacing w:after="0" w:line="240" w:lineRule="auto"/>
              <w:rPr>
                <w:rFonts w:ascii="Times New Roman" w:hAnsi="Times New Roman"/>
                <w:sz w:val="24"/>
                <w:szCs w:val="24"/>
              </w:rPr>
            </w:pPr>
            <w:r>
              <w:rPr>
                <w:rFonts w:ascii="Times New Roman" w:hAnsi="Times New Roman"/>
                <w:sz w:val="24"/>
                <w:szCs w:val="24"/>
              </w:rPr>
              <w:t>20 days prior to trial</w:t>
            </w:r>
          </w:p>
        </w:tc>
      </w:tr>
      <w:tr w:rsidR="004D2AEB" w14:paraId="40876CFB" w14:textId="77777777" w:rsidTr="004D2AEB">
        <w:tc>
          <w:tcPr>
            <w:tcW w:w="4418" w:type="dxa"/>
          </w:tcPr>
          <w:p w14:paraId="71E23A35" w14:textId="04B98011" w:rsidR="004D2AEB" w:rsidRDefault="004D2AEB" w:rsidP="004D2AEB">
            <w:pPr>
              <w:spacing w:after="0" w:line="240" w:lineRule="auto"/>
              <w:rPr>
                <w:rFonts w:ascii="Times New Roman" w:hAnsi="Times New Roman"/>
                <w:sz w:val="24"/>
                <w:szCs w:val="24"/>
              </w:rPr>
            </w:pPr>
            <w:r>
              <w:rPr>
                <w:rFonts w:ascii="Times New Roman" w:hAnsi="Times New Roman"/>
                <w:sz w:val="24"/>
                <w:szCs w:val="24"/>
              </w:rPr>
              <w:t xml:space="preserve">Any </w:t>
            </w:r>
            <w:r w:rsidR="00320F41">
              <w:rPr>
                <w:rFonts w:ascii="Times New Roman" w:hAnsi="Times New Roman"/>
                <w:sz w:val="24"/>
                <w:szCs w:val="24"/>
              </w:rPr>
              <w:t>remaining Undertakings</w:t>
            </w:r>
          </w:p>
        </w:tc>
        <w:tc>
          <w:tcPr>
            <w:tcW w:w="4438" w:type="dxa"/>
          </w:tcPr>
          <w:p w14:paraId="0EDFF35A" w14:textId="49E0979A" w:rsidR="004D2AEB" w:rsidRDefault="00177244" w:rsidP="004D2AEB">
            <w:pPr>
              <w:spacing w:after="0" w:line="240" w:lineRule="auto"/>
              <w:rPr>
                <w:rFonts w:ascii="Times New Roman" w:hAnsi="Times New Roman"/>
                <w:sz w:val="24"/>
                <w:szCs w:val="24"/>
              </w:rPr>
            </w:pPr>
            <w:r>
              <w:rPr>
                <w:rFonts w:ascii="Times New Roman" w:hAnsi="Times New Roman"/>
                <w:sz w:val="24"/>
                <w:szCs w:val="24"/>
              </w:rPr>
              <w:t>20 days</w:t>
            </w:r>
            <w:r w:rsidR="00320F41">
              <w:rPr>
                <w:rFonts w:ascii="Times New Roman" w:hAnsi="Times New Roman"/>
                <w:sz w:val="24"/>
                <w:szCs w:val="24"/>
              </w:rPr>
              <w:t xml:space="preserve"> prior to trial</w:t>
            </w:r>
          </w:p>
        </w:tc>
      </w:tr>
      <w:tr w:rsidR="00177244" w14:paraId="2CE521ED" w14:textId="77777777" w:rsidTr="004D2AEB">
        <w:tc>
          <w:tcPr>
            <w:tcW w:w="4418" w:type="dxa"/>
          </w:tcPr>
          <w:p w14:paraId="7F75DFD7" w14:textId="28A65414" w:rsidR="00177244" w:rsidRDefault="00177244" w:rsidP="004D2AEB">
            <w:pPr>
              <w:spacing w:after="0" w:line="240" w:lineRule="auto"/>
              <w:rPr>
                <w:rFonts w:ascii="Times New Roman" w:hAnsi="Times New Roman"/>
                <w:sz w:val="24"/>
                <w:szCs w:val="24"/>
              </w:rPr>
            </w:pPr>
            <w:r>
              <w:rPr>
                <w:rFonts w:ascii="Times New Roman" w:hAnsi="Times New Roman"/>
                <w:sz w:val="24"/>
                <w:szCs w:val="24"/>
              </w:rPr>
              <w:t>Any Form 40 (Notice to Attend as Witness at Trial) served (file Affidavit of Service thereafter)</w:t>
            </w:r>
          </w:p>
        </w:tc>
        <w:tc>
          <w:tcPr>
            <w:tcW w:w="4438" w:type="dxa"/>
          </w:tcPr>
          <w:p w14:paraId="681947D2" w14:textId="4D166C52" w:rsidR="00177244" w:rsidRDefault="00177244" w:rsidP="004D2AEB">
            <w:pPr>
              <w:spacing w:after="0" w:line="240" w:lineRule="auto"/>
              <w:rPr>
                <w:rFonts w:ascii="Times New Roman" w:hAnsi="Times New Roman"/>
                <w:sz w:val="24"/>
                <w:szCs w:val="24"/>
              </w:rPr>
            </w:pPr>
            <w:r>
              <w:rPr>
                <w:rFonts w:ascii="Times New Roman" w:hAnsi="Times New Roman"/>
                <w:sz w:val="24"/>
                <w:szCs w:val="24"/>
              </w:rPr>
              <w:t>20 days prior to trial</w:t>
            </w:r>
          </w:p>
        </w:tc>
      </w:tr>
      <w:tr w:rsidR="00B4765E" w14:paraId="210EF7FB" w14:textId="77777777" w:rsidTr="004D2AEB">
        <w:tc>
          <w:tcPr>
            <w:tcW w:w="4418" w:type="dxa"/>
          </w:tcPr>
          <w:p w14:paraId="5E50D654" w14:textId="349A3389" w:rsidR="00B4765E" w:rsidRDefault="00B4765E" w:rsidP="004D2AEB">
            <w:pPr>
              <w:spacing w:after="0" w:line="240" w:lineRule="auto"/>
              <w:rPr>
                <w:rFonts w:ascii="Times New Roman" w:hAnsi="Times New Roman"/>
                <w:sz w:val="24"/>
                <w:szCs w:val="24"/>
              </w:rPr>
            </w:pPr>
            <w:r>
              <w:rPr>
                <w:rFonts w:ascii="Times New Roman" w:hAnsi="Times New Roman"/>
                <w:sz w:val="24"/>
                <w:szCs w:val="24"/>
              </w:rPr>
              <w:t>Record of Pleadings filed</w:t>
            </w:r>
          </w:p>
        </w:tc>
        <w:tc>
          <w:tcPr>
            <w:tcW w:w="4438" w:type="dxa"/>
          </w:tcPr>
          <w:p w14:paraId="5E3B3938" w14:textId="4822708C" w:rsidR="00B4765E" w:rsidRDefault="00B4765E" w:rsidP="004D2AEB">
            <w:pPr>
              <w:spacing w:after="0" w:line="240" w:lineRule="auto"/>
              <w:rPr>
                <w:rFonts w:ascii="Times New Roman" w:hAnsi="Times New Roman"/>
                <w:sz w:val="24"/>
                <w:szCs w:val="24"/>
              </w:rPr>
            </w:pPr>
            <w:r>
              <w:rPr>
                <w:rFonts w:ascii="Times New Roman" w:hAnsi="Times New Roman"/>
                <w:sz w:val="24"/>
                <w:szCs w:val="24"/>
              </w:rPr>
              <w:t>20 days prior to trial</w:t>
            </w:r>
          </w:p>
        </w:tc>
      </w:tr>
      <w:tr w:rsidR="000F2E47" w14:paraId="0C5DDD59" w14:textId="77777777" w:rsidTr="004D2AEB">
        <w:tc>
          <w:tcPr>
            <w:tcW w:w="4418" w:type="dxa"/>
          </w:tcPr>
          <w:p w14:paraId="0B19E0EB" w14:textId="09644D66" w:rsidR="000F2E47" w:rsidRDefault="000F2E47" w:rsidP="004D2AEB">
            <w:pPr>
              <w:spacing w:after="0" w:line="240" w:lineRule="auto"/>
              <w:rPr>
                <w:rFonts w:ascii="Times New Roman" w:hAnsi="Times New Roman"/>
                <w:sz w:val="24"/>
                <w:szCs w:val="24"/>
              </w:rPr>
            </w:pPr>
            <w:r>
              <w:rPr>
                <w:rFonts w:ascii="Times New Roman" w:hAnsi="Times New Roman"/>
                <w:sz w:val="24"/>
                <w:szCs w:val="24"/>
              </w:rPr>
              <w:t>Final updated disclosure</w:t>
            </w:r>
          </w:p>
        </w:tc>
        <w:tc>
          <w:tcPr>
            <w:tcW w:w="4438" w:type="dxa"/>
          </w:tcPr>
          <w:p w14:paraId="7AD65A94" w14:textId="777DA382" w:rsidR="000F2E47" w:rsidRDefault="000F2E47" w:rsidP="004D2AEB">
            <w:pPr>
              <w:spacing w:after="0" w:line="240" w:lineRule="auto"/>
              <w:rPr>
                <w:rFonts w:ascii="Times New Roman" w:hAnsi="Times New Roman"/>
                <w:sz w:val="24"/>
                <w:szCs w:val="24"/>
              </w:rPr>
            </w:pPr>
            <w:r>
              <w:rPr>
                <w:rFonts w:ascii="Times New Roman" w:hAnsi="Times New Roman"/>
                <w:sz w:val="24"/>
                <w:szCs w:val="24"/>
              </w:rPr>
              <w:t>1 week prior to trial</w:t>
            </w:r>
          </w:p>
        </w:tc>
      </w:tr>
      <w:tr w:rsidR="00B4578E" w14:paraId="3EE86A49" w14:textId="77777777" w:rsidTr="004D2AEB">
        <w:tc>
          <w:tcPr>
            <w:tcW w:w="4418" w:type="dxa"/>
          </w:tcPr>
          <w:p w14:paraId="3A2AA960" w14:textId="646E02E6" w:rsidR="00B4578E" w:rsidRDefault="00B4578E" w:rsidP="004D2AEB">
            <w:pPr>
              <w:spacing w:after="0" w:line="240" w:lineRule="auto"/>
              <w:rPr>
                <w:rFonts w:ascii="Times New Roman" w:hAnsi="Times New Roman"/>
                <w:sz w:val="24"/>
                <w:szCs w:val="24"/>
              </w:rPr>
            </w:pPr>
            <w:r>
              <w:rPr>
                <w:rFonts w:ascii="Times New Roman" w:hAnsi="Times New Roman"/>
                <w:sz w:val="24"/>
                <w:szCs w:val="24"/>
              </w:rPr>
              <w:t>Any Bench Briefs</w:t>
            </w:r>
          </w:p>
        </w:tc>
        <w:tc>
          <w:tcPr>
            <w:tcW w:w="4438" w:type="dxa"/>
          </w:tcPr>
          <w:p w14:paraId="11B098F3" w14:textId="4DB98334" w:rsidR="00B4578E" w:rsidRDefault="00B4578E" w:rsidP="004D2AEB">
            <w:pPr>
              <w:spacing w:after="0" w:line="240" w:lineRule="auto"/>
              <w:rPr>
                <w:rFonts w:ascii="Times New Roman" w:hAnsi="Times New Roman"/>
                <w:sz w:val="24"/>
                <w:szCs w:val="24"/>
              </w:rPr>
            </w:pPr>
            <w:r>
              <w:rPr>
                <w:rFonts w:ascii="Times New Roman" w:hAnsi="Times New Roman"/>
                <w:sz w:val="24"/>
                <w:szCs w:val="24"/>
              </w:rPr>
              <w:t>1 week prior to trial, or as otherwise directed by the presiding Justice</w:t>
            </w:r>
          </w:p>
        </w:tc>
      </w:tr>
    </w:tbl>
    <w:p w14:paraId="79D008BA" w14:textId="77777777" w:rsidR="00290EEE" w:rsidRDefault="00290EEE" w:rsidP="00290EEE">
      <w:pPr>
        <w:spacing w:after="0" w:line="240" w:lineRule="auto"/>
        <w:rPr>
          <w:rFonts w:ascii="Times New Roman" w:hAnsi="Times New Roman"/>
          <w:sz w:val="24"/>
          <w:szCs w:val="24"/>
        </w:rPr>
      </w:pPr>
    </w:p>
    <w:p w14:paraId="445DE732" w14:textId="4292F9DF" w:rsidR="00186571" w:rsidRDefault="00186571" w:rsidP="00747D12">
      <w:pPr>
        <w:numPr>
          <w:ilvl w:val="0"/>
          <w:numId w:val="1"/>
        </w:numPr>
        <w:spacing w:after="0" w:line="240" w:lineRule="auto"/>
        <w:ind w:left="720"/>
        <w:rPr>
          <w:rFonts w:ascii="Times New Roman" w:hAnsi="Times New Roman"/>
          <w:sz w:val="24"/>
          <w:szCs w:val="24"/>
        </w:rPr>
      </w:pPr>
      <w:r>
        <w:rPr>
          <w:rFonts w:ascii="Times New Roman" w:hAnsi="Times New Roman"/>
          <w:sz w:val="24"/>
          <w:szCs w:val="24"/>
        </w:rPr>
        <w:lastRenderedPageBreak/>
        <w:t>Except for the filing of Form 39 (Confirmation of Trial Dates) and service of Form 40 (Notice to Attend as Witness at Trial), any of the deadlines herein may be varied by written agreement or further order.</w:t>
      </w:r>
      <w:r w:rsidR="00AF38A9">
        <w:rPr>
          <w:rFonts w:ascii="Times New Roman" w:hAnsi="Times New Roman"/>
          <w:sz w:val="24"/>
          <w:szCs w:val="24"/>
        </w:rPr>
        <w:t xml:space="preserve">  Parties should agree to reasonable requests concerning adjournments</w:t>
      </w:r>
      <w:r w:rsidR="002F4A42">
        <w:rPr>
          <w:rFonts w:ascii="Times New Roman" w:hAnsi="Times New Roman"/>
          <w:sz w:val="24"/>
          <w:szCs w:val="24"/>
        </w:rPr>
        <w:t>, extensions,</w:t>
      </w:r>
      <w:r w:rsidR="00AF38A9">
        <w:rPr>
          <w:rFonts w:ascii="Times New Roman" w:hAnsi="Times New Roman"/>
          <w:sz w:val="24"/>
          <w:szCs w:val="24"/>
        </w:rPr>
        <w:t xml:space="preserve"> or the waiver of procedural formalities and similar matters that do not prejudice the</w:t>
      </w:r>
      <w:r w:rsidR="002F4A42">
        <w:rPr>
          <w:rFonts w:ascii="Times New Roman" w:hAnsi="Times New Roman"/>
          <w:sz w:val="24"/>
          <w:szCs w:val="24"/>
        </w:rPr>
        <w:t>ir rights</w:t>
      </w:r>
      <w:r w:rsidR="00AF38A9">
        <w:rPr>
          <w:rFonts w:ascii="Times New Roman" w:hAnsi="Times New Roman"/>
          <w:sz w:val="24"/>
          <w:szCs w:val="24"/>
        </w:rPr>
        <w:t>.</w:t>
      </w:r>
      <w:r w:rsidR="0031159A">
        <w:rPr>
          <w:rFonts w:ascii="Times New Roman" w:hAnsi="Times New Roman"/>
          <w:sz w:val="24"/>
          <w:szCs w:val="24"/>
        </w:rPr>
        <w:t xml:space="preserve">  Enhanced costs may be sought for failure to agree to such requests</w:t>
      </w:r>
      <w:r w:rsidR="00F422AB">
        <w:rPr>
          <w:rFonts w:ascii="Times New Roman" w:hAnsi="Times New Roman"/>
          <w:sz w:val="24"/>
          <w:szCs w:val="24"/>
        </w:rPr>
        <w:t xml:space="preserve"> without good reason</w:t>
      </w:r>
      <w:r w:rsidR="0031159A">
        <w:rPr>
          <w:rFonts w:ascii="Times New Roman" w:hAnsi="Times New Roman"/>
          <w:sz w:val="24"/>
          <w:szCs w:val="24"/>
        </w:rPr>
        <w:t>.</w:t>
      </w:r>
    </w:p>
    <w:p w14:paraId="6FEF7915" w14:textId="617B5356" w:rsidR="002C3925" w:rsidRDefault="002C3925" w:rsidP="00AF38A9">
      <w:pPr>
        <w:spacing w:after="0" w:line="240" w:lineRule="auto"/>
        <w:ind w:left="720"/>
        <w:rPr>
          <w:rFonts w:ascii="Times New Roman" w:hAnsi="Times New Roman"/>
          <w:sz w:val="24"/>
          <w:szCs w:val="24"/>
        </w:rPr>
      </w:pPr>
    </w:p>
    <w:p w14:paraId="4D8F8D35" w14:textId="5268062B" w:rsidR="00681F21" w:rsidRDefault="00AF38A9" w:rsidP="00681F21">
      <w:pPr>
        <w:numPr>
          <w:ilvl w:val="0"/>
          <w:numId w:val="1"/>
        </w:numPr>
        <w:spacing w:after="0" w:line="240" w:lineRule="auto"/>
        <w:ind w:left="720"/>
        <w:rPr>
          <w:rFonts w:ascii="Times New Roman" w:hAnsi="Times New Roman"/>
          <w:sz w:val="24"/>
          <w:szCs w:val="24"/>
        </w:rPr>
      </w:pPr>
      <w:r>
        <w:rPr>
          <w:rFonts w:ascii="Times New Roman" w:hAnsi="Times New Roman"/>
          <w:sz w:val="24"/>
          <w:szCs w:val="24"/>
        </w:rPr>
        <w:t>Except for steps in Stage 5, if any party has not complied with their deadlines or direction is reasonably sought by this Honourable Court, the part</w:t>
      </w:r>
      <w:r w:rsidR="00053459">
        <w:rPr>
          <w:rFonts w:ascii="Times New Roman" w:hAnsi="Times New Roman"/>
          <w:sz w:val="24"/>
          <w:szCs w:val="24"/>
        </w:rPr>
        <w:t>ies</w:t>
      </w:r>
      <w:r>
        <w:rPr>
          <w:rFonts w:ascii="Times New Roman" w:hAnsi="Times New Roman"/>
          <w:sz w:val="24"/>
          <w:szCs w:val="24"/>
        </w:rPr>
        <w:t xml:space="preserve"> may temporarily suspend these deadlines until such issue is resolved</w:t>
      </w:r>
      <w:r w:rsidR="0031159A">
        <w:rPr>
          <w:rFonts w:ascii="Times New Roman" w:hAnsi="Times New Roman"/>
          <w:sz w:val="24"/>
          <w:szCs w:val="24"/>
        </w:rPr>
        <w:t>.  To do so, they must promptly file</w:t>
      </w:r>
      <w:r>
        <w:rPr>
          <w:rFonts w:ascii="Times New Roman" w:hAnsi="Times New Roman"/>
          <w:sz w:val="24"/>
          <w:szCs w:val="24"/>
        </w:rPr>
        <w:t xml:space="preserve"> a Notice to Attend Family Docket to address such non-compliance or </w:t>
      </w:r>
      <w:proofErr w:type="gramStart"/>
      <w:r>
        <w:rPr>
          <w:rFonts w:ascii="Times New Roman" w:hAnsi="Times New Roman"/>
          <w:sz w:val="24"/>
          <w:szCs w:val="24"/>
        </w:rPr>
        <w:t>direction, and</w:t>
      </w:r>
      <w:proofErr w:type="gramEnd"/>
      <w:r>
        <w:rPr>
          <w:rFonts w:ascii="Times New Roman" w:hAnsi="Times New Roman"/>
          <w:sz w:val="24"/>
          <w:szCs w:val="24"/>
        </w:rPr>
        <w:t xml:space="preserve"> advis</w:t>
      </w:r>
      <w:r w:rsidR="0031159A">
        <w:rPr>
          <w:rFonts w:ascii="Times New Roman" w:hAnsi="Times New Roman"/>
          <w:sz w:val="24"/>
          <w:szCs w:val="24"/>
        </w:rPr>
        <w:t>e</w:t>
      </w:r>
      <w:r>
        <w:rPr>
          <w:rFonts w:ascii="Times New Roman" w:hAnsi="Times New Roman"/>
          <w:sz w:val="24"/>
          <w:szCs w:val="24"/>
        </w:rPr>
        <w:t xml:space="preserve"> in writing that they consider this Litigation Plan temporarily suspended.</w:t>
      </w:r>
      <w:r w:rsidR="0031159A">
        <w:rPr>
          <w:rFonts w:ascii="Times New Roman" w:hAnsi="Times New Roman"/>
          <w:sz w:val="24"/>
          <w:szCs w:val="24"/>
        </w:rPr>
        <w:t xml:space="preserve">  Enhanced costs may be sought against parties who </w:t>
      </w:r>
      <w:r w:rsidR="001361D0">
        <w:rPr>
          <w:rFonts w:ascii="Times New Roman" w:hAnsi="Times New Roman"/>
          <w:sz w:val="24"/>
          <w:szCs w:val="24"/>
        </w:rPr>
        <w:t xml:space="preserve">fail to comply without reasonable </w:t>
      </w:r>
      <w:proofErr w:type="gramStart"/>
      <w:r w:rsidR="001361D0">
        <w:rPr>
          <w:rFonts w:ascii="Times New Roman" w:hAnsi="Times New Roman"/>
          <w:sz w:val="24"/>
          <w:szCs w:val="24"/>
        </w:rPr>
        <w:t>excuse, or</w:t>
      </w:r>
      <w:proofErr w:type="gramEnd"/>
      <w:r w:rsidR="001361D0">
        <w:rPr>
          <w:rFonts w:ascii="Times New Roman" w:hAnsi="Times New Roman"/>
          <w:sz w:val="24"/>
          <w:szCs w:val="24"/>
        </w:rPr>
        <w:t xml:space="preserve"> </w:t>
      </w:r>
      <w:r w:rsidR="0031159A">
        <w:rPr>
          <w:rFonts w:ascii="Times New Roman" w:hAnsi="Times New Roman"/>
          <w:sz w:val="24"/>
          <w:szCs w:val="24"/>
        </w:rPr>
        <w:t>use th</w:t>
      </w:r>
      <w:r w:rsidR="004E0996">
        <w:rPr>
          <w:rFonts w:ascii="Times New Roman" w:hAnsi="Times New Roman"/>
          <w:sz w:val="24"/>
          <w:szCs w:val="24"/>
        </w:rPr>
        <w:t>e</w:t>
      </w:r>
      <w:r w:rsidR="0031159A">
        <w:rPr>
          <w:rFonts w:ascii="Times New Roman" w:hAnsi="Times New Roman"/>
          <w:sz w:val="24"/>
          <w:szCs w:val="24"/>
        </w:rPr>
        <w:t xml:space="preserve"> ability to suspend timelines </w:t>
      </w:r>
      <w:r w:rsidR="009B15EB">
        <w:rPr>
          <w:rFonts w:ascii="Times New Roman" w:hAnsi="Times New Roman"/>
          <w:sz w:val="24"/>
          <w:szCs w:val="24"/>
        </w:rPr>
        <w:t>for an improper purpose</w:t>
      </w:r>
      <w:r w:rsidR="0031159A">
        <w:rPr>
          <w:rFonts w:ascii="Times New Roman" w:hAnsi="Times New Roman"/>
          <w:sz w:val="24"/>
          <w:szCs w:val="24"/>
        </w:rPr>
        <w:t>.</w:t>
      </w:r>
    </w:p>
    <w:p w14:paraId="2492515A" w14:textId="77777777" w:rsidR="002B201F" w:rsidRPr="002B201F" w:rsidRDefault="002B201F" w:rsidP="002B201F">
      <w:pPr>
        <w:spacing w:after="0" w:line="240" w:lineRule="auto"/>
        <w:rPr>
          <w:rFonts w:ascii="Times New Roman" w:hAnsi="Times New Roman"/>
          <w:sz w:val="24"/>
          <w:szCs w:val="24"/>
        </w:rPr>
      </w:pPr>
    </w:p>
    <w:p w14:paraId="6CFD5415" w14:textId="7B5A7079" w:rsidR="00681F21" w:rsidRDefault="00681F21" w:rsidP="00AF38A9">
      <w:pPr>
        <w:numPr>
          <w:ilvl w:val="0"/>
          <w:numId w:val="1"/>
        </w:numPr>
        <w:spacing w:after="0" w:line="240" w:lineRule="auto"/>
        <w:ind w:left="720"/>
        <w:rPr>
          <w:rFonts w:ascii="Times New Roman" w:hAnsi="Times New Roman"/>
          <w:sz w:val="24"/>
          <w:szCs w:val="24"/>
        </w:rPr>
      </w:pPr>
      <w:r>
        <w:rPr>
          <w:rFonts w:ascii="Times New Roman" w:hAnsi="Times New Roman"/>
          <w:sz w:val="24"/>
          <w:szCs w:val="24"/>
        </w:rPr>
        <w:t>The parties shall promptly notify each other when a step herein is not required, so that deadlines may be accelerated (for example, if they do not intend to respond with a Rebuttal Expert Report).</w:t>
      </w:r>
    </w:p>
    <w:p w14:paraId="168C95B0" w14:textId="77777777" w:rsidR="00177244" w:rsidRDefault="00177244" w:rsidP="00177244">
      <w:pPr>
        <w:spacing w:after="0" w:line="240" w:lineRule="auto"/>
        <w:ind w:left="720"/>
        <w:rPr>
          <w:rFonts w:ascii="Times New Roman" w:hAnsi="Times New Roman"/>
          <w:sz w:val="24"/>
          <w:szCs w:val="24"/>
        </w:rPr>
      </w:pPr>
    </w:p>
    <w:p w14:paraId="5639FBE2" w14:textId="29033BFC" w:rsidR="00177244" w:rsidRDefault="00177244" w:rsidP="00747D12">
      <w:pPr>
        <w:numPr>
          <w:ilvl w:val="0"/>
          <w:numId w:val="1"/>
        </w:numPr>
        <w:spacing w:after="0" w:line="240" w:lineRule="auto"/>
        <w:ind w:left="720"/>
        <w:rPr>
          <w:rFonts w:ascii="Times New Roman" w:hAnsi="Times New Roman"/>
          <w:sz w:val="24"/>
          <w:szCs w:val="24"/>
        </w:rPr>
      </w:pPr>
      <w:r>
        <w:rPr>
          <w:rFonts w:ascii="Times New Roman" w:hAnsi="Times New Roman"/>
          <w:sz w:val="24"/>
          <w:szCs w:val="24"/>
        </w:rPr>
        <w:t>Costs for this Litigation Plan shall be in the cause.</w:t>
      </w:r>
    </w:p>
    <w:p w14:paraId="450C6208" w14:textId="77777777" w:rsidR="00A9602E" w:rsidRPr="00747D12" w:rsidRDefault="00A9602E" w:rsidP="00156CE7">
      <w:pPr>
        <w:spacing w:after="0" w:line="240" w:lineRule="auto"/>
        <w:rPr>
          <w:rFonts w:ascii="Times New Roman" w:hAnsi="Times New Roman"/>
          <w:sz w:val="24"/>
          <w:szCs w:val="24"/>
        </w:rPr>
      </w:pPr>
    </w:p>
    <w:p w14:paraId="5E2FF4FA" w14:textId="77777777" w:rsidR="001E1815" w:rsidRPr="00747D12" w:rsidRDefault="001E1815" w:rsidP="00156CE7">
      <w:pPr>
        <w:spacing w:after="0" w:line="240" w:lineRule="auto"/>
        <w:rPr>
          <w:rFonts w:ascii="Times New Roman" w:hAnsi="Times New Roman"/>
          <w:sz w:val="24"/>
          <w:szCs w:val="24"/>
        </w:rPr>
      </w:pPr>
    </w:p>
    <w:p w14:paraId="70D60A29" w14:textId="77777777" w:rsidR="001E1815" w:rsidRPr="00747D12" w:rsidRDefault="001E1815" w:rsidP="00156CE7">
      <w:pPr>
        <w:spacing w:after="0" w:line="240" w:lineRule="auto"/>
        <w:rPr>
          <w:rFonts w:ascii="Times New Roman" w:hAnsi="Times New Roman"/>
          <w:sz w:val="24"/>
          <w:szCs w:val="24"/>
        </w:rPr>
      </w:pPr>
    </w:p>
    <w:p w14:paraId="5E50C3F3" w14:textId="77777777" w:rsidR="00573195" w:rsidRPr="00747D12" w:rsidRDefault="00573195" w:rsidP="007849D7">
      <w:pPr>
        <w:spacing w:after="0" w:line="240" w:lineRule="auto"/>
        <w:ind w:left="4500"/>
        <w:rPr>
          <w:rFonts w:ascii="Times New Roman" w:hAnsi="Times New Roman"/>
          <w:sz w:val="24"/>
          <w:szCs w:val="24"/>
        </w:rPr>
      </w:pPr>
      <w:r w:rsidRPr="00747D12">
        <w:rPr>
          <w:rFonts w:ascii="Times New Roman" w:hAnsi="Times New Roman"/>
          <w:sz w:val="24"/>
          <w:szCs w:val="24"/>
        </w:rPr>
        <w:t>________________________________________</w:t>
      </w:r>
    </w:p>
    <w:p w14:paraId="5B7A2142" w14:textId="77777777" w:rsidR="00573195" w:rsidRPr="00747D12" w:rsidRDefault="00573195" w:rsidP="007849D7">
      <w:pPr>
        <w:spacing w:after="0" w:line="240" w:lineRule="auto"/>
        <w:ind w:left="4500"/>
        <w:rPr>
          <w:rFonts w:ascii="Times New Roman" w:hAnsi="Times New Roman"/>
          <w:sz w:val="24"/>
          <w:szCs w:val="24"/>
        </w:rPr>
      </w:pPr>
      <w:r w:rsidRPr="00747D12">
        <w:rPr>
          <w:rFonts w:ascii="Times New Roman" w:hAnsi="Times New Roman"/>
          <w:sz w:val="24"/>
          <w:szCs w:val="24"/>
        </w:rPr>
        <w:t>Justice of the Court of Queen’s Bench of Alberta</w:t>
      </w:r>
    </w:p>
    <w:p w14:paraId="775AD4F6" w14:textId="77777777" w:rsidR="001E1815" w:rsidRPr="00747D12" w:rsidRDefault="001E1815" w:rsidP="00156CE7">
      <w:pPr>
        <w:spacing w:after="0" w:line="240" w:lineRule="auto"/>
        <w:rPr>
          <w:rFonts w:ascii="Times New Roman" w:hAnsi="Times New Roman"/>
          <w:b/>
          <w:sz w:val="24"/>
          <w:szCs w:val="24"/>
        </w:rPr>
      </w:pPr>
    </w:p>
    <w:p w14:paraId="05F9A151" w14:textId="77777777" w:rsidR="00D719A3" w:rsidRPr="009013C7" w:rsidRDefault="00D719A3" w:rsidP="00D719A3">
      <w:pPr>
        <w:spacing w:after="0" w:line="240" w:lineRule="auto"/>
        <w:rPr>
          <w:rFonts w:ascii="Times New Roman" w:hAnsi="Times New Roman"/>
          <w:b/>
          <w:sz w:val="24"/>
          <w:szCs w:val="24"/>
        </w:rPr>
      </w:pPr>
      <w:r>
        <w:rPr>
          <w:rFonts w:ascii="Times New Roman" w:hAnsi="Times New Roman"/>
          <w:b/>
          <w:sz w:val="24"/>
          <w:szCs w:val="24"/>
        </w:rPr>
        <w:t xml:space="preserve">CONSENTED TO </w:t>
      </w:r>
      <w:r w:rsidRPr="009013C7">
        <w:rPr>
          <w:rFonts w:ascii="Times New Roman" w:hAnsi="Times New Roman"/>
          <w:b/>
          <w:sz w:val="24"/>
          <w:szCs w:val="24"/>
        </w:rPr>
        <w:t>BY: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AND BY:</w:t>
      </w:r>
    </w:p>
    <w:p w14:paraId="54AE64C2" w14:textId="77777777" w:rsidR="00D719A3" w:rsidRPr="009013C7" w:rsidRDefault="00D719A3" w:rsidP="00D719A3">
      <w:pPr>
        <w:spacing w:after="0" w:line="240" w:lineRule="auto"/>
        <w:rPr>
          <w:rFonts w:ascii="Times New Roman" w:hAnsi="Times New Roman"/>
          <w:sz w:val="24"/>
          <w:szCs w:val="24"/>
        </w:rPr>
      </w:pPr>
    </w:p>
    <w:p w14:paraId="415C597E" w14:textId="77777777" w:rsidR="00D719A3" w:rsidRPr="009013C7" w:rsidRDefault="00D719A3" w:rsidP="00D719A3">
      <w:pPr>
        <w:spacing w:after="0" w:line="240" w:lineRule="auto"/>
        <w:rPr>
          <w:rFonts w:ascii="Times New Roman" w:hAnsi="Times New Roman"/>
          <w:sz w:val="24"/>
          <w:szCs w:val="24"/>
        </w:rPr>
      </w:pPr>
    </w:p>
    <w:p w14:paraId="0EE209A6" w14:textId="77777777" w:rsidR="00D719A3" w:rsidRPr="009013C7" w:rsidRDefault="00D719A3" w:rsidP="00D719A3">
      <w:pPr>
        <w:spacing w:after="0" w:line="240" w:lineRule="auto"/>
        <w:rPr>
          <w:rFonts w:ascii="Times New Roman" w:hAnsi="Times New Roman"/>
          <w:sz w:val="24"/>
          <w:szCs w:val="24"/>
        </w:rPr>
      </w:pPr>
      <w:r w:rsidRPr="009013C7">
        <w:rPr>
          <w:rFonts w:ascii="Times New Roman" w:hAnsi="Times New Roman"/>
          <w:sz w:val="24"/>
          <w:szCs w:val="24"/>
        </w:rPr>
        <w:t>___</w:t>
      </w:r>
      <w:r>
        <w:rPr>
          <w:rFonts w:ascii="Times New Roman" w:hAnsi="Times New Roman"/>
          <w:sz w:val="24"/>
          <w:szCs w:val="24"/>
        </w:rPr>
        <w:t>_______________________________</w:t>
      </w:r>
      <w:r>
        <w:rPr>
          <w:rFonts w:ascii="Times New Roman" w:hAnsi="Times New Roman"/>
          <w:sz w:val="24"/>
          <w:szCs w:val="24"/>
        </w:rPr>
        <w:tab/>
      </w:r>
      <w:r>
        <w:rPr>
          <w:rFonts w:ascii="Times New Roman" w:hAnsi="Times New Roman"/>
          <w:sz w:val="24"/>
          <w:szCs w:val="24"/>
        </w:rPr>
        <w:tab/>
      </w:r>
      <w:r w:rsidRPr="009013C7">
        <w:rPr>
          <w:rFonts w:ascii="Times New Roman" w:hAnsi="Times New Roman"/>
          <w:sz w:val="24"/>
          <w:szCs w:val="24"/>
        </w:rPr>
        <w:t>__________________________________</w:t>
      </w:r>
    </w:p>
    <w:p w14:paraId="1098D4BD" w14:textId="77777777" w:rsidR="00D719A3" w:rsidRPr="009013C7" w:rsidRDefault="00D719A3" w:rsidP="00D719A3">
      <w:pPr>
        <w:spacing w:after="0" w:line="240" w:lineRule="auto"/>
        <w:rPr>
          <w:rFonts w:ascii="Times New Roman" w:hAnsi="Times New Roman"/>
          <w:sz w:val="24"/>
          <w:szCs w:val="24"/>
        </w:rPr>
      </w:pPr>
      <w:r w:rsidRPr="00D719A3">
        <w:rPr>
          <w:rFonts w:ascii="Times New Roman" w:hAnsi="Times New Roman"/>
          <w:sz w:val="24"/>
          <w:szCs w:val="24"/>
          <w:highlight w:val="yellow"/>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50790">
        <w:rPr>
          <w:rFonts w:ascii="Times New Roman" w:hAnsi="Times New Roman"/>
          <w:sz w:val="24"/>
          <w:szCs w:val="24"/>
          <w:highlight w:val="yellow"/>
        </w:rPr>
        <w:t>KEN PROUDMAN</w:t>
      </w:r>
    </w:p>
    <w:p w14:paraId="52260950" w14:textId="6B5DC16C" w:rsidR="00D719A3" w:rsidRPr="009013C7" w:rsidRDefault="00D719A3" w:rsidP="00D719A3">
      <w:pPr>
        <w:spacing w:after="0" w:line="240" w:lineRule="auto"/>
        <w:rPr>
          <w:rFonts w:ascii="Times New Roman" w:hAnsi="Times New Roman"/>
          <w:sz w:val="24"/>
          <w:szCs w:val="24"/>
        </w:rPr>
      </w:pPr>
      <w:r w:rsidRPr="009013C7">
        <w:rPr>
          <w:rFonts w:ascii="Times New Roman" w:hAnsi="Times New Roman"/>
          <w:sz w:val="24"/>
          <w:szCs w:val="24"/>
        </w:rPr>
        <w:t xml:space="preserve">Solicitor for the </w:t>
      </w:r>
      <w:r w:rsidR="0071383C" w:rsidRPr="0071383C">
        <w:rPr>
          <w:rFonts w:ascii="Times New Roman" w:hAnsi="Times New Roman"/>
          <w:sz w:val="24"/>
          <w:szCs w:val="24"/>
          <w:highlight w:val="yellow"/>
        </w:rPr>
        <w:t>Defendant</w:t>
      </w:r>
      <w:r w:rsidRPr="009013C7">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Solicitor for the </w:t>
      </w:r>
      <w:r w:rsidR="0071383C" w:rsidRPr="0071383C">
        <w:rPr>
          <w:rFonts w:ascii="Times New Roman" w:hAnsi="Times New Roman"/>
          <w:sz w:val="24"/>
          <w:szCs w:val="24"/>
          <w:highlight w:val="yellow"/>
        </w:rPr>
        <w:t>Plaintiff</w:t>
      </w:r>
    </w:p>
    <w:p w14:paraId="184013D0" w14:textId="77777777" w:rsidR="00D719A3" w:rsidRDefault="00D719A3" w:rsidP="00156CE7">
      <w:pPr>
        <w:spacing w:after="0" w:line="240" w:lineRule="auto"/>
        <w:rPr>
          <w:rFonts w:ascii="Times New Roman" w:hAnsi="Times New Roman"/>
          <w:b/>
          <w:sz w:val="24"/>
          <w:szCs w:val="24"/>
        </w:rPr>
      </w:pPr>
    </w:p>
    <w:p w14:paraId="6D44CC8E" w14:textId="77777777" w:rsidR="00D719A3" w:rsidRPr="00D719A3" w:rsidRDefault="00D719A3" w:rsidP="00D719A3">
      <w:pPr>
        <w:spacing w:after="0" w:line="240" w:lineRule="auto"/>
        <w:jc w:val="center"/>
        <w:rPr>
          <w:rFonts w:ascii="Times New Roman" w:hAnsi="Times New Roman"/>
          <w:sz w:val="24"/>
          <w:szCs w:val="24"/>
        </w:rPr>
      </w:pPr>
      <w:r w:rsidRPr="00D719A3">
        <w:rPr>
          <w:rFonts w:ascii="Times New Roman" w:hAnsi="Times New Roman"/>
          <w:sz w:val="24"/>
          <w:szCs w:val="24"/>
          <w:highlight w:val="yellow"/>
        </w:rPr>
        <w:t>OR</w:t>
      </w:r>
    </w:p>
    <w:p w14:paraId="0368540F" w14:textId="4F1C3313" w:rsidR="00D719A3" w:rsidRDefault="00D719A3" w:rsidP="00156CE7">
      <w:pPr>
        <w:spacing w:after="0" w:line="240" w:lineRule="auto"/>
        <w:rPr>
          <w:rFonts w:ascii="Times New Roman" w:hAnsi="Times New Roman"/>
          <w:b/>
          <w:sz w:val="24"/>
          <w:szCs w:val="24"/>
        </w:rPr>
      </w:pPr>
    </w:p>
    <w:p w14:paraId="417B4F88" w14:textId="77777777" w:rsidR="00185C2F" w:rsidRPr="00747D12" w:rsidRDefault="00185C2F" w:rsidP="00185C2F">
      <w:pPr>
        <w:spacing w:after="0" w:line="240" w:lineRule="auto"/>
        <w:rPr>
          <w:rFonts w:ascii="Times New Roman" w:hAnsi="Times New Roman"/>
          <w:sz w:val="24"/>
          <w:szCs w:val="24"/>
        </w:rPr>
      </w:pPr>
      <w:r w:rsidRPr="004151F0">
        <w:rPr>
          <w:rFonts w:ascii="Times New Roman" w:hAnsi="Times New Roman"/>
          <w:sz w:val="24"/>
          <w:szCs w:val="24"/>
          <w:highlight w:val="magenta"/>
        </w:rPr>
        <w:t>[Where the opposing party is self-represented:]</w:t>
      </w:r>
    </w:p>
    <w:p w14:paraId="07E0431C" w14:textId="77777777" w:rsidR="00185C2F" w:rsidRPr="00747D12" w:rsidRDefault="00185C2F" w:rsidP="00156CE7">
      <w:pPr>
        <w:spacing w:after="0" w:line="240" w:lineRule="auto"/>
        <w:rPr>
          <w:rFonts w:ascii="Times New Roman" w:hAnsi="Times New Roman"/>
          <w:b/>
          <w:sz w:val="24"/>
          <w:szCs w:val="24"/>
        </w:rPr>
      </w:pPr>
    </w:p>
    <w:p w14:paraId="546D6949" w14:textId="77777777" w:rsidR="00573195" w:rsidRPr="00747D12" w:rsidRDefault="00573195" w:rsidP="00156CE7">
      <w:pPr>
        <w:spacing w:after="0" w:line="240" w:lineRule="auto"/>
        <w:rPr>
          <w:rFonts w:ascii="Times New Roman" w:hAnsi="Times New Roman"/>
          <w:b/>
          <w:sz w:val="24"/>
          <w:szCs w:val="24"/>
        </w:rPr>
      </w:pPr>
      <w:r w:rsidRPr="00747D12">
        <w:rPr>
          <w:rFonts w:ascii="Times New Roman" w:hAnsi="Times New Roman"/>
          <w:b/>
          <w:sz w:val="24"/>
          <w:szCs w:val="24"/>
        </w:rPr>
        <w:t>CONSENTED TO BY:</w:t>
      </w:r>
    </w:p>
    <w:p w14:paraId="046D0B50" w14:textId="77777777" w:rsidR="00156CE7" w:rsidRPr="00747D12" w:rsidRDefault="00156CE7" w:rsidP="00156CE7">
      <w:pPr>
        <w:spacing w:after="0" w:line="240" w:lineRule="auto"/>
        <w:rPr>
          <w:rFonts w:ascii="Times New Roman" w:hAnsi="Times New Roman"/>
          <w:sz w:val="24"/>
          <w:szCs w:val="24"/>
        </w:rPr>
      </w:pPr>
    </w:p>
    <w:p w14:paraId="66579DDA" w14:textId="77777777" w:rsidR="00195CE1" w:rsidRPr="00747D12" w:rsidRDefault="00195CE1" w:rsidP="00156CE7">
      <w:pPr>
        <w:spacing w:after="0" w:line="240" w:lineRule="auto"/>
        <w:rPr>
          <w:rFonts w:ascii="Times New Roman" w:hAnsi="Times New Roman"/>
          <w:sz w:val="24"/>
          <w:szCs w:val="24"/>
        </w:rPr>
      </w:pPr>
    </w:p>
    <w:p w14:paraId="4A4FB153" w14:textId="77777777" w:rsidR="00573195" w:rsidRPr="00747D12" w:rsidRDefault="00573195" w:rsidP="00156CE7">
      <w:pPr>
        <w:spacing w:after="0" w:line="240" w:lineRule="auto"/>
        <w:rPr>
          <w:rFonts w:ascii="Times New Roman" w:hAnsi="Times New Roman"/>
          <w:sz w:val="24"/>
          <w:szCs w:val="24"/>
        </w:rPr>
      </w:pPr>
      <w:r w:rsidRPr="00747D12">
        <w:rPr>
          <w:rFonts w:ascii="Times New Roman" w:hAnsi="Times New Roman"/>
          <w:sz w:val="24"/>
          <w:szCs w:val="24"/>
        </w:rPr>
        <w:t>_____________________________________</w:t>
      </w:r>
    </w:p>
    <w:p w14:paraId="6E52A407" w14:textId="75DC5A78" w:rsidR="00EB336E" w:rsidRPr="00747D12" w:rsidRDefault="00EB336E" w:rsidP="00EB336E">
      <w:pPr>
        <w:spacing w:after="0" w:line="240" w:lineRule="auto"/>
        <w:rPr>
          <w:rFonts w:ascii="Times New Roman" w:hAnsi="Times New Roman"/>
          <w:sz w:val="24"/>
          <w:szCs w:val="24"/>
        </w:rPr>
      </w:pPr>
      <w:r w:rsidRPr="00747D12">
        <w:rPr>
          <w:rFonts w:ascii="Times New Roman" w:hAnsi="Times New Roman"/>
          <w:sz w:val="24"/>
          <w:szCs w:val="24"/>
        </w:rPr>
        <w:t xml:space="preserve">Solicitor for the </w:t>
      </w:r>
      <w:r w:rsidR="00185C2F" w:rsidRPr="00185C2F">
        <w:rPr>
          <w:rFonts w:ascii="Times New Roman" w:hAnsi="Times New Roman"/>
          <w:sz w:val="24"/>
          <w:szCs w:val="24"/>
          <w:highlight w:val="yellow"/>
        </w:rPr>
        <w:t>Plaintiff</w:t>
      </w:r>
      <w:r w:rsidRPr="00747D12">
        <w:rPr>
          <w:rFonts w:ascii="Times New Roman" w:hAnsi="Times New Roman"/>
          <w:sz w:val="24"/>
          <w:szCs w:val="24"/>
        </w:rPr>
        <w:t xml:space="preserve"> </w:t>
      </w:r>
    </w:p>
    <w:p w14:paraId="736B8971" w14:textId="77777777" w:rsidR="00EB336E" w:rsidRPr="00747D12" w:rsidRDefault="005845A1" w:rsidP="00EB336E">
      <w:pPr>
        <w:spacing w:after="0" w:line="240" w:lineRule="auto"/>
        <w:rPr>
          <w:rFonts w:ascii="Times New Roman" w:hAnsi="Times New Roman"/>
          <w:sz w:val="24"/>
          <w:szCs w:val="24"/>
        </w:rPr>
      </w:pPr>
      <w:r w:rsidRPr="00747D12">
        <w:rPr>
          <w:rFonts w:ascii="Times New Roman" w:hAnsi="Times New Roman"/>
          <w:color w:val="000000"/>
          <w:sz w:val="24"/>
          <w:szCs w:val="24"/>
        </w:rPr>
        <w:fldChar w:fldCharType="begin">
          <w:ffData>
            <w:name w:val="Text1"/>
            <w:enabled/>
            <w:calcOnExit w:val="0"/>
            <w:textInput/>
          </w:ffData>
        </w:fldChar>
      </w:r>
      <w:r w:rsidR="00D815A5" w:rsidRPr="00747D12">
        <w:rPr>
          <w:rFonts w:ascii="Times New Roman" w:hAnsi="Times New Roman"/>
          <w:color w:val="000000"/>
          <w:sz w:val="24"/>
          <w:szCs w:val="24"/>
        </w:rPr>
        <w:instrText xml:space="preserve"> FORMTEXT </w:instrText>
      </w:r>
      <w:r w:rsidRPr="00747D12">
        <w:rPr>
          <w:rFonts w:ascii="Times New Roman" w:hAnsi="Times New Roman"/>
          <w:color w:val="000000"/>
          <w:sz w:val="24"/>
          <w:szCs w:val="24"/>
        </w:rPr>
      </w:r>
      <w:r w:rsidRPr="00747D12">
        <w:rPr>
          <w:rFonts w:ascii="Times New Roman" w:hAnsi="Times New Roman"/>
          <w:color w:val="000000"/>
          <w:sz w:val="24"/>
          <w:szCs w:val="24"/>
        </w:rPr>
        <w:fldChar w:fldCharType="separate"/>
      </w:r>
      <w:r w:rsidR="00D815A5" w:rsidRPr="00747D12">
        <w:rPr>
          <w:rFonts w:ascii="Times New Roman" w:hAnsi="Times New Roman"/>
          <w:noProof/>
          <w:color w:val="000000"/>
          <w:sz w:val="24"/>
          <w:szCs w:val="24"/>
        </w:rPr>
        <w:t> </w:t>
      </w:r>
      <w:r w:rsidR="00D815A5" w:rsidRPr="00747D12">
        <w:rPr>
          <w:rFonts w:ascii="Times New Roman" w:hAnsi="Times New Roman"/>
          <w:noProof/>
          <w:color w:val="000000"/>
          <w:sz w:val="24"/>
          <w:szCs w:val="24"/>
        </w:rPr>
        <w:t> </w:t>
      </w:r>
      <w:r w:rsidR="00D815A5" w:rsidRPr="00747D12">
        <w:rPr>
          <w:rFonts w:ascii="Times New Roman" w:hAnsi="Times New Roman"/>
          <w:noProof/>
          <w:color w:val="000000"/>
          <w:sz w:val="24"/>
          <w:szCs w:val="24"/>
        </w:rPr>
        <w:t> </w:t>
      </w:r>
      <w:r w:rsidR="00D815A5" w:rsidRPr="00747D12">
        <w:rPr>
          <w:rFonts w:ascii="Times New Roman" w:hAnsi="Times New Roman"/>
          <w:noProof/>
          <w:color w:val="000000"/>
          <w:sz w:val="24"/>
          <w:szCs w:val="24"/>
        </w:rPr>
        <w:t> </w:t>
      </w:r>
      <w:r w:rsidR="00D815A5" w:rsidRPr="00747D12">
        <w:rPr>
          <w:rFonts w:ascii="Times New Roman" w:hAnsi="Times New Roman"/>
          <w:noProof/>
          <w:color w:val="000000"/>
          <w:sz w:val="24"/>
          <w:szCs w:val="24"/>
        </w:rPr>
        <w:t> </w:t>
      </w:r>
      <w:r w:rsidRPr="00747D12">
        <w:rPr>
          <w:rFonts w:ascii="Times New Roman" w:hAnsi="Times New Roman"/>
          <w:color w:val="000000"/>
          <w:sz w:val="24"/>
          <w:szCs w:val="24"/>
        </w:rPr>
        <w:fldChar w:fldCharType="end"/>
      </w:r>
      <w:r w:rsidR="00EB336E" w:rsidRPr="00747D12">
        <w:rPr>
          <w:rFonts w:ascii="Times New Roman" w:hAnsi="Times New Roman"/>
          <w:sz w:val="24"/>
          <w:szCs w:val="24"/>
        </w:rPr>
        <w:t xml:space="preserve">                                    </w:t>
      </w:r>
    </w:p>
    <w:p w14:paraId="1CF921EB" w14:textId="77777777" w:rsidR="00156CE7" w:rsidRPr="00747D12" w:rsidRDefault="00156CE7" w:rsidP="00156CE7">
      <w:pPr>
        <w:spacing w:after="0" w:line="240" w:lineRule="auto"/>
        <w:rPr>
          <w:rFonts w:ascii="Times New Roman" w:hAnsi="Times New Roman"/>
          <w:sz w:val="24"/>
          <w:szCs w:val="24"/>
        </w:rPr>
      </w:pPr>
    </w:p>
    <w:p w14:paraId="1C970838" w14:textId="77777777" w:rsidR="00573195" w:rsidRPr="00747D12" w:rsidRDefault="00573195" w:rsidP="00156CE7">
      <w:pPr>
        <w:spacing w:after="0" w:line="240" w:lineRule="auto"/>
        <w:rPr>
          <w:rFonts w:ascii="Times New Roman" w:hAnsi="Times New Roman"/>
          <w:b/>
          <w:sz w:val="24"/>
          <w:szCs w:val="24"/>
        </w:rPr>
      </w:pPr>
      <w:r w:rsidRPr="00747D12">
        <w:rPr>
          <w:rFonts w:ascii="Times New Roman" w:hAnsi="Times New Roman"/>
          <w:b/>
          <w:sz w:val="24"/>
          <w:szCs w:val="24"/>
        </w:rPr>
        <w:t>AND BY:</w:t>
      </w:r>
    </w:p>
    <w:p w14:paraId="692309A2" w14:textId="77777777" w:rsidR="00156CE7" w:rsidRPr="00747D12" w:rsidRDefault="00156CE7" w:rsidP="00156CE7">
      <w:pPr>
        <w:spacing w:after="0" w:line="240" w:lineRule="auto"/>
        <w:rPr>
          <w:rFonts w:ascii="Times New Roman" w:hAnsi="Times New Roman"/>
          <w:sz w:val="24"/>
          <w:szCs w:val="24"/>
        </w:rPr>
      </w:pPr>
    </w:p>
    <w:p w14:paraId="00357C06" w14:textId="77777777" w:rsidR="00195CE1" w:rsidRPr="00747D12" w:rsidRDefault="00195CE1" w:rsidP="00156CE7">
      <w:pPr>
        <w:spacing w:after="0" w:line="240" w:lineRule="auto"/>
        <w:rPr>
          <w:rFonts w:ascii="Times New Roman" w:hAnsi="Times New Roman"/>
          <w:sz w:val="24"/>
          <w:szCs w:val="24"/>
        </w:rPr>
      </w:pPr>
    </w:p>
    <w:p w14:paraId="1EE3A270" w14:textId="77777777" w:rsidR="00573195" w:rsidRPr="00747D12" w:rsidRDefault="00573195" w:rsidP="00156CE7">
      <w:pPr>
        <w:spacing w:after="0" w:line="240" w:lineRule="auto"/>
        <w:rPr>
          <w:rFonts w:ascii="Times New Roman" w:hAnsi="Times New Roman"/>
          <w:sz w:val="24"/>
          <w:szCs w:val="24"/>
        </w:rPr>
      </w:pPr>
      <w:r w:rsidRPr="00747D12">
        <w:rPr>
          <w:rFonts w:ascii="Times New Roman" w:hAnsi="Times New Roman"/>
          <w:sz w:val="24"/>
          <w:szCs w:val="24"/>
        </w:rPr>
        <w:t>_____</w:t>
      </w:r>
      <w:r w:rsidR="00D719A3">
        <w:rPr>
          <w:rFonts w:ascii="Times New Roman" w:hAnsi="Times New Roman"/>
          <w:sz w:val="24"/>
          <w:szCs w:val="24"/>
        </w:rPr>
        <w:t>_____________________________</w:t>
      </w:r>
      <w:r w:rsidRPr="00747D12">
        <w:rPr>
          <w:rFonts w:ascii="Times New Roman" w:hAnsi="Times New Roman"/>
          <w:sz w:val="24"/>
          <w:szCs w:val="24"/>
        </w:rPr>
        <w:t>__</w:t>
      </w:r>
      <w:r w:rsidR="00837EB8" w:rsidRPr="00747D12">
        <w:rPr>
          <w:rFonts w:ascii="Times New Roman" w:hAnsi="Times New Roman"/>
          <w:sz w:val="24"/>
          <w:szCs w:val="24"/>
        </w:rPr>
        <w:t xml:space="preserve">          </w:t>
      </w:r>
      <w:r w:rsidR="00837EB8" w:rsidRPr="00747D12">
        <w:rPr>
          <w:rFonts w:ascii="Times New Roman" w:hAnsi="Times New Roman"/>
          <w:sz w:val="24"/>
          <w:szCs w:val="24"/>
        </w:rPr>
        <w:tab/>
      </w:r>
      <w:r w:rsidR="00837EB8" w:rsidRPr="00747D12">
        <w:rPr>
          <w:rFonts w:ascii="Times New Roman" w:hAnsi="Times New Roman"/>
          <w:sz w:val="24"/>
          <w:szCs w:val="24"/>
          <w:highlight w:val="yellow"/>
        </w:rPr>
        <w:t>__</w:t>
      </w:r>
      <w:r w:rsidR="00D719A3">
        <w:rPr>
          <w:rFonts w:ascii="Times New Roman" w:hAnsi="Times New Roman"/>
          <w:sz w:val="24"/>
          <w:szCs w:val="24"/>
          <w:highlight w:val="yellow"/>
        </w:rPr>
        <w:t>_____________________________</w:t>
      </w:r>
    </w:p>
    <w:p w14:paraId="1DDB5545" w14:textId="7D357436" w:rsidR="00EB336E" w:rsidRPr="00747D12" w:rsidRDefault="00D719A3" w:rsidP="00EB336E">
      <w:pPr>
        <w:spacing w:after="0" w:line="240" w:lineRule="auto"/>
        <w:rPr>
          <w:rFonts w:ascii="Times New Roman" w:hAnsi="Times New Roman"/>
          <w:sz w:val="24"/>
          <w:szCs w:val="24"/>
        </w:rPr>
      </w:pPr>
      <w:r>
        <w:rPr>
          <w:rFonts w:ascii="Times New Roman" w:hAnsi="Times New Roman"/>
          <w:sz w:val="24"/>
          <w:szCs w:val="24"/>
        </w:rPr>
        <w:t>T</w:t>
      </w:r>
      <w:r w:rsidR="00EB336E" w:rsidRPr="00747D12">
        <w:rPr>
          <w:rFonts w:ascii="Times New Roman" w:hAnsi="Times New Roman"/>
          <w:sz w:val="24"/>
          <w:szCs w:val="24"/>
        </w:rPr>
        <w:t xml:space="preserve">he </w:t>
      </w:r>
      <w:r w:rsidR="00185C2F" w:rsidRPr="00185C2F">
        <w:rPr>
          <w:rFonts w:ascii="Times New Roman" w:hAnsi="Times New Roman"/>
          <w:sz w:val="24"/>
          <w:szCs w:val="24"/>
          <w:highlight w:val="yellow"/>
        </w:rPr>
        <w:t>Defendant</w:t>
      </w:r>
      <w:r w:rsidR="00EB336E" w:rsidRPr="00747D12">
        <w:rPr>
          <w:rFonts w:ascii="Times New Roman" w:hAnsi="Times New Roman"/>
          <w:sz w:val="24"/>
          <w:szCs w:val="24"/>
        </w:rPr>
        <w:t xml:space="preserve"> </w:t>
      </w:r>
      <w:r w:rsidR="00837EB8" w:rsidRPr="00747D12">
        <w:rPr>
          <w:rFonts w:ascii="Times New Roman" w:hAnsi="Times New Roman"/>
          <w:sz w:val="24"/>
          <w:szCs w:val="24"/>
        </w:rPr>
        <w:tab/>
      </w:r>
      <w:r w:rsidR="00837EB8" w:rsidRPr="00747D12">
        <w:rPr>
          <w:rFonts w:ascii="Times New Roman" w:hAnsi="Times New Roman"/>
          <w:sz w:val="24"/>
          <w:szCs w:val="24"/>
        </w:rPr>
        <w:tab/>
      </w:r>
      <w:r w:rsidR="00837EB8" w:rsidRPr="00747D12">
        <w:rPr>
          <w:rFonts w:ascii="Times New Roman" w:hAnsi="Times New Roman"/>
          <w:sz w:val="24"/>
          <w:szCs w:val="24"/>
        </w:rPr>
        <w:tab/>
      </w:r>
      <w:r w:rsidR="00837EB8" w:rsidRPr="00747D12">
        <w:rPr>
          <w:rFonts w:ascii="Times New Roman" w:hAnsi="Times New Roman"/>
          <w:sz w:val="24"/>
          <w:szCs w:val="24"/>
        </w:rPr>
        <w:tab/>
      </w:r>
      <w:r>
        <w:rPr>
          <w:rFonts w:ascii="Times New Roman" w:hAnsi="Times New Roman"/>
          <w:sz w:val="24"/>
          <w:szCs w:val="24"/>
        </w:rPr>
        <w:tab/>
      </w:r>
      <w:r w:rsidR="00837EB8" w:rsidRPr="00747D12">
        <w:rPr>
          <w:rFonts w:ascii="Times New Roman" w:hAnsi="Times New Roman"/>
          <w:sz w:val="24"/>
          <w:szCs w:val="24"/>
          <w:highlight w:val="yellow"/>
        </w:rPr>
        <w:t xml:space="preserve">Witness to the signature of </w:t>
      </w:r>
      <w:r w:rsidR="005845A1" w:rsidRPr="00747D12">
        <w:rPr>
          <w:rFonts w:ascii="Times New Roman" w:hAnsi="Times New Roman"/>
          <w:color w:val="000000"/>
          <w:sz w:val="24"/>
          <w:szCs w:val="24"/>
        </w:rPr>
        <w:fldChar w:fldCharType="begin">
          <w:ffData>
            <w:name w:val="Text1"/>
            <w:enabled/>
            <w:calcOnExit w:val="0"/>
            <w:textInput/>
          </w:ffData>
        </w:fldChar>
      </w:r>
      <w:r w:rsidR="00D815A5" w:rsidRPr="00747D12">
        <w:rPr>
          <w:rFonts w:ascii="Times New Roman" w:hAnsi="Times New Roman"/>
          <w:color w:val="000000"/>
          <w:sz w:val="24"/>
          <w:szCs w:val="24"/>
        </w:rPr>
        <w:instrText xml:space="preserve"> FORMTEXT </w:instrText>
      </w:r>
      <w:r w:rsidR="005845A1" w:rsidRPr="00747D12">
        <w:rPr>
          <w:rFonts w:ascii="Times New Roman" w:hAnsi="Times New Roman"/>
          <w:color w:val="000000"/>
          <w:sz w:val="24"/>
          <w:szCs w:val="24"/>
        </w:rPr>
      </w:r>
      <w:r w:rsidR="005845A1" w:rsidRPr="00747D12">
        <w:rPr>
          <w:rFonts w:ascii="Times New Roman" w:hAnsi="Times New Roman"/>
          <w:color w:val="000000"/>
          <w:sz w:val="24"/>
          <w:szCs w:val="24"/>
        </w:rPr>
        <w:fldChar w:fldCharType="separate"/>
      </w:r>
      <w:r w:rsidR="00D815A5" w:rsidRPr="00747D12">
        <w:rPr>
          <w:rFonts w:ascii="Times New Roman" w:hAnsi="Times New Roman"/>
          <w:noProof/>
          <w:color w:val="000000"/>
          <w:sz w:val="24"/>
          <w:szCs w:val="24"/>
        </w:rPr>
        <w:t> </w:t>
      </w:r>
      <w:r w:rsidR="00D815A5" w:rsidRPr="00747D12">
        <w:rPr>
          <w:rFonts w:ascii="Times New Roman" w:hAnsi="Times New Roman"/>
          <w:noProof/>
          <w:color w:val="000000"/>
          <w:sz w:val="24"/>
          <w:szCs w:val="24"/>
        </w:rPr>
        <w:t> </w:t>
      </w:r>
      <w:r w:rsidR="00D815A5" w:rsidRPr="00747D12">
        <w:rPr>
          <w:rFonts w:ascii="Times New Roman" w:hAnsi="Times New Roman"/>
          <w:noProof/>
          <w:color w:val="000000"/>
          <w:sz w:val="24"/>
          <w:szCs w:val="24"/>
        </w:rPr>
        <w:t> </w:t>
      </w:r>
      <w:r w:rsidR="00D815A5" w:rsidRPr="00747D12">
        <w:rPr>
          <w:rFonts w:ascii="Times New Roman" w:hAnsi="Times New Roman"/>
          <w:noProof/>
          <w:color w:val="000000"/>
          <w:sz w:val="24"/>
          <w:szCs w:val="24"/>
        </w:rPr>
        <w:t> </w:t>
      </w:r>
      <w:r w:rsidR="00D815A5" w:rsidRPr="00747D12">
        <w:rPr>
          <w:rFonts w:ascii="Times New Roman" w:hAnsi="Times New Roman"/>
          <w:noProof/>
          <w:color w:val="000000"/>
          <w:sz w:val="24"/>
          <w:szCs w:val="24"/>
        </w:rPr>
        <w:t> </w:t>
      </w:r>
      <w:r w:rsidR="005845A1" w:rsidRPr="00747D12">
        <w:rPr>
          <w:rFonts w:ascii="Times New Roman" w:hAnsi="Times New Roman"/>
          <w:color w:val="000000"/>
          <w:sz w:val="24"/>
          <w:szCs w:val="24"/>
        </w:rPr>
        <w:fldChar w:fldCharType="end"/>
      </w:r>
    </w:p>
    <w:p w14:paraId="0262EADF" w14:textId="77777777" w:rsidR="00837EB8" w:rsidRPr="00747D12" w:rsidRDefault="005845A1" w:rsidP="00EB336E">
      <w:pPr>
        <w:spacing w:after="0" w:line="240" w:lineRule="auto"/>
        <w:rPr>
          <w:rFonts w:ascii="Times New Roman" w:hAnsi="Times New Roman"/>
          <w:sz w:val="24"/>
          <w:szCs w:val="24"/>
        </w:rPr>
      </w:pPr>
      <w:r w:rsidRPr="00747D12">
        <w:rPr>
          <w:rFonts w:ascii="Times New Roman" w:hAnsi="Times New Roman"/>
          <w:color w:val="000000"/>
          <w:sz w:val="24"/>
          <w:szCs w:val="24"/>
        </w:rPr>
        <w:fldChar w:fldCharType="begin">
          <w:ffData>
            <w:name w:val="Text1"/>
            <w:enabled/>
            <w:calcOnExit w:val="0"/>
            <w:textInput/>
          </w:ffData>
        </w:fldChar>
      </w:r>
      <w:r w:rsidR="00D815A5" w:rsidRPr="00747D12">
        <w:rPr>
          <w:rFonts w:ascii="Times New Roman" w:hAnsi="Times New Roman"/>
          <w:color w:val="000000"/>
          <w:sz w:val="24"/>
          <w:szCs w:val="24"/>
        </w:rPr>
        <w:instrText xml:space="preserve"> FORMTEXT </w:instrText>
      </w:r>
      <w:r w:rsidRPr="00747D12">
        <w:rPr>
          <w:rFonts w:ascii="Times New Roman" w:hAnsi="Times New Roman"/>
          <w:color w:val="000000"/>
          <w:sz w:val="24"/>
          <w:szCs w:val="24"/>
        </w:rPr>
      </w:r>
      <w:r w:rsidRPr="00747D12">
        <w:rPr>
          <w:rFonts w:ascii="Times New Roman" w:hAnsi="Times New Roman"/>
          <w:color w:val="000000"/>
          <w:sz w:val="24"/>
          <w:szCs w:val="24"/>
        </w:rPr>
        <w:fldChar w:fldCharType="separate"/>
      </w:r>
      <w:r w:rsidR="00D815A5" w:rsidRPr="00747D12">
        <w:rPr>
          <w:rFonts w:ascii="Times New Roman" w:hAnsi="Times New Roman"/>
          <w:noProof/>
          <w:color w:val="000000"/>
          <w:sz w:val="24"/>
          <w:szCs w:val="24"/>
        </w:rPr>
        <w:t> </w:t>
      </w:r>
      <w:r w:rsidR="00D815A5" w:rsidRPr="00747D12">
        <w:rPr>
          <w:rFonts w:ascii="Times New Roman" w:hAnsi="Times New Roman"/>
          <w:noProof/>
          <w:color w:val="000000"/>
          <w:sz w:val="24"/>
          <w:szCs w:val="24"/>
        </w:rPr>
        <w:t> </w:t>
      </w:r>
      <w:r w:rsidR="00D815A5" w:rsidRPr="00747D12">
        <w:rPr>
          <w:rFonts w:ascii="Times New Roman" w:hAnsi="Times New Roman"/>
          <w:noProof/>
          <w:color w:val="000000"/>
          <w:sz w:val="24"/>
          <w:szCs w:val="24"/>
        </w:rPr>
        <w:t> </w:t>
      </w:r>
      <w:r w:rsidR="00D815A5" w:rsidRPr="00747D12">
        <w:rPr>
          <w:rFonts w:ascii="Times New Roman" w:hAnsi="Times New Roman"/>
          <w:noProof/>
          <w:color w:val="000000"/>
          <w:sz w:val="24"/>
          <w:szCs w:val="24"/>
        </w:rPr>
        <w:t> </w:t>
      </w:r>
      <w:r w:rsidR="00D815A5" w:rsidRPr="00747D12">
        <w:rPr>
          <w:rFonts w:ascii="Times New Roman" w:hAnsi="Times New Roman"/>
          <w:noProof/>
          <w:color w:val="000000"/>
          <w:sz w:val="24"/>
          <w:szCs w:val="24"/>
        </w:rPr>
        <w:t> </w:t>
      </w:r>
      <w:r w:rsidRPr="00747D12">
        <w:rPr>
          <w:rFonts w:ascii="Times New Roman" w:hAnsi="Times New Roman"/>
          <w:color w:val="000000"/>
          <w:sz w:val="24"/>
          <w:szCs w:val="24"/>
        </w:rPr>
        <w:fldChar w:fldCharType="end"/>
      </w:r>
    </w:p>
    <w:p w14:paraId="27D92655" w14:textId="77777777" w:rsidR="00837EB8" w:rsidRPr="00747D12" w:rsidRDefault="00837EB8" w:rsidP="00EB336E">
      <w:pPr>
        <w:spacing w:after="0" w:line="240" w:lineRule="auto"/>
        <w:rPr>
          <w:rFonts w:ascii="Times New Roman" w:hAnsi="Times New Roman"/>
          <w:sz w:val="24"/>
          <w:szCs w:val="24"/>
        </w:rPr>
      </w:pPr>
    </w:p>
    <w:p w14:paraId="50A062FF" w14:textId="77777777" w:rsidR="00837EB8" w:rsidRPr="00747D12" w:rsidRDefault="00AF3BC0" w:rsidP="00EB336E">
      <w:pPr>
        <w:spacing w:after="0" w:line="240" w:lineRule="auto"/>
        <w:rPr>
          <w:rFonts w:ascii="Times New Roman" w:hAnsi="Times New Roman"/>
          <w:b/>
          <w:sz w:val="24"/>
          <w:szCs w:val="24"/>
        </w:rPr>
      </w:pPr>
      <w:r w:rsidRPr="00747D12">
        <w:rPr>
          <w:rFonts w:ascii="Times New Roman" w:hAnsi="Times New Roman"/>
          <w:sz w:val="24"/>
          <w:szCs w:val="24"/>
        </w:rPr>
        <w:br w:type="page"/>
      </w:r>
      <w:r w:rsidR="00001F29" w:rsidRPr="00747D12">
        <w:rPr>
          <w:rFonts w:ascii="Times New Roman" w:hAnsi="Times New Roman"/>
          <w:b/>
          <w:sz w:val="24"/>
          <w:szCs w:val="24"/>
          <w:highlight w:val="yellow"/>
        </w:rPr>
        <w:lastRenderedPageBreak/>
        <w:t>[for self-rep</w:t>
      </w:r>
      <w:r w:rsidR="00D719A3">
        <w:rPr>
          <w:rFonts w:ascii="Times New Roman" w:hAnsi="Times New Roman"/>
          <w:b/>
          <w:sz w:val="24"/>
          <w:szCs w:val="24"/>
          <w:highlight w:val="yellow"/>
        </w:rPr>
        <w:t>resented litigants</w:t>
      </w:r>
      <w:r w:rsidR="00001F29" w:rsidRPr="00747D12">
        <w:rPr>
          <w:rFonts w:ascii="Times New Roman" w:hAnsi="Times New Roman"/>
          <w:b/>
          <w:sz w:val="24"/>
          <w:szCs w:val="24"/>
          <w:highlight w:val="yellow"/>
        </w:rPr>
        <w:t>]</w:t>
      </w:r>
    </w:p>
    <w:p w14:paraId="3402B27E" w14:textId="77777777" w:rsidR="00AF3BC0" w:rsidRPr="00747D12" w:rsidRDefault="00AF3BC0" w:rsidP="00EB336E">
      <w:pPr>
        <w:spacing w:after="0" w:line="240" w:lineRule="auto"/>
        <w:rPr>
          <w:rFonts w:ascii="Times New Roman" w:hAnsi="Times New Roman"/>
          <w:sz w:val="24"/>
          <w:szCs w:val="24"/>
        </w:rPr>
      </w:pPr>
    </w:p>
    <w:p w14:paraId="66866E27" w14:textId="77777777" w:rsidR="00837EB8" w:rsidRPr="00747D12" w:rsidRDefault="00837EB8" w:rsidP="00AF3BC0">
      <w:pPr>
        <w:spacing w:after="0" w:line="240" w:lineRule="auto"/>
        <w:jc w:val="center"/>
        <w:rPr>
          <w:rFonts w:ascii="Times New Roman" w:hAnsi="Times New Roman"/>
          <w:sz w:val="24"/>
          <w:szCs w:val="24"/>
        </w:rPr>
      </w:pPr>
      <w:r w:rsidRPr="00747D12">
        <w:rPr>
          <w:rFonts w:ascii="Times New Roman" w:hAnsi="Times New Roman"/>
          <w:b/>
          <w:sz w:val="24"/>
          <w:szCs w:val="24"/>
          <w:u w:val="single"/>
        </w:rPr>
        <w:t>AFFIDAVIT OF EXECUTION</w:t>
      </w:r>
    </w:p>
    <w:p w14:paraId="4E3CBAF7" w14:textId="77777777" w:rsidR="00837EB8" w:rsidRPr="00747D12" w:rsidRDefault="00837EB8" w:rsidP="00AF3BC0">
      <w:pPr>
        <w:spacing w:after="0" w:line="240" w:lineRule="auto"/>
        <w:rPr>
          <w:rFonts w:ascii="Times New Roman" w:hAnsi="Times New Roman"/>
          <w:sz w:val="24"/>
          <w:szCs w:val="24"/>
        </w:rPr>
      </w:pPr>
    </w:p>
    <w:p w14:paraId="0ADD65AF" w14:textId="77777777" w:rsidR="00AF3BC0" w:rsidRPr="00747D12" w:rsidRDefault="00AF3BC0" w:rsidP="00AF3BC0">
      <w:pPr>
        <w:spacing w:after="0" w:line="240" w:lineRule="auto"/>
        <w:rPr>
          <w:rFonts w:ascii="Times New Roman" w:hAnsi="Times New Roman"/>
          <w:sz w:val="24"/>
          <w:szCs w:val="24"/>
        </w:rPr>
      </w:pPr>
    </w:p>
    <w:p w14:paraId="6A9296C8" w14:textId="77777777" w:rsidR="00837EB8" w:rsidRPr="00747D12" w:rsidRDefault="00837EB8" w:rsidP="00AF3BC0">
      <w:pPr>
        <w:spacing w:after="0" w:line="240" w:lineRule="auto"/>
        <w:rPr>
          <w:rFonts w:ascii="Times New Roman" w:hAnsi="Times New Roman"/>
          <w:sz w:val="24"/>
          <w:szCs w:val="24"/>
        </w:rPr>
      </w:pPr>
      <w:r w:rsidRPr="00747D12">
        <w:rPr>
          <w:rFonts w:ascii="Times New Roman" w:hAnsi="Times New Roman"/>
          <w:sz w:val="24"/>
          <w:szCs w:val="24"/>
        </w:rPr>
        <w:t>CANADA</w:t>
      </w:r>
      <w:r w:rsidRPr="00747D12">
        <w:rPr>
          <w:rFonts w:ascii="Times New Roman" w:hAnsi="Times New Roman"/>
          <w:sz w:val="24"/>
          <w:szCs w:val="24"/>
        </w:rPr>
        <w:tab/>
      </w:r>
      <w:r w:rsidRPr="00747D12">
        <w:rPr>
          <w:rFonts w:ascii="Times New Roman" w:hAnsi="Times New Roman"/>
          <w:sz w:val="24"/>
          <w:szCs w:val="24"/>
        </w:rPr>
        <w:tab/>
      </w:r>
      <w:r w:rsidRPr="00747D12">
        <w:rPr>
          <w:rFonts w:ascii="Times New Roman" w:hAnsi="Times New Roman"/>
          <w:sz w:val="24"/>
          <w:szCs w:val="24"/>
        </w:rPr>
        <w:tab/>
        <w:t>)</w:t>
      </w:r>
      <w:r w:rsidRPr="00747D12">
        <w:rPr>
          <w:rFonts w:ascii="Times New Roman" w:hAnsi="Times New Roman"/>
          <w:sz w:val="24"/>
          <w:szCs w:val="24"/>
        </w:rPr>
        <w:tab/>
        <w:t xml:space="preserve">I, </w:t>
      </w:r>
      <w:r w:rsidRPr="00747D12">
        <w:rPr>
          <w:rFonts w:ascii="Times New Roman" w:hAnsi="Times New Roman"/>
          <w:b/>
          <w:sz w:val="24"/>
          <w:szCs w:val="24"/>
        </w:rPr>
        <w:t>_______</w:t>
      </w:r>
      <w:r w:rsidR="00AF3BC0" w:rsidRPr="00747D12">
        <w:rPr>
          <w:rFonts w:ascii="Times New Roman" w:hAnsi="Times New Roman"/>
          <w:b/>
          <w:sz w:val="24"/>
          <w:szCs w:val="24"/>
        </w:rPr>
        <w:t>__________</w:t>
      </w:r>
      <w:r w:rsidRPr="00747D12">
        <w:rPr>
          <w:rFonts w:ascii="Times New Roman" w:hAnsi="Times New Roman"/>
          <w:b/>
          <w:sz w:val="24"/>
          <w:szCs w:val="24"/>
        </w:rPr>
        <w:t>__________</w:t>
      </w:r>
      <w:r w:rsidRPr="00747D12">
        <w:rPr>
          <w:rFonts w:ascii="Times New Roman" w:hAnsi="Times New Roman"/>
          <w:sz w:val="24"/>
          <w:szCs w:val="24"/>
        </w:rPr>
        <w:t>, of the</w:t>
      </w:r>
      <w:r w:rsidR="00AF3BC0" w:rsidRPr="00747D12">
        <w:rPr>
          <w:rFonts w:ascii="Times New Roman" w:hAnsi="Times New Roman"/>
          <w:sz w:val="24"/>
          <w:szCs w:val="24"/>
        </w:rPr>
        <w:t xml:space="preserve"> </w:t>
      </w:r>
      <w:r w:rsidRPr="00747D12">
        <w:rPr>
          <w:rFonts w:ascii="Times New Roman" w:hAnsi="Times New Roman"/>
          <w:sz w:val="24"/>
          <w:szCs w:val="24"/>
        </w:rPr>
        <w:t>____</w:t>
      </w:r>
      <w:r w:rsidR="00AF3BC0" w:rsidRPr="00747D12">
        <w:rPr>
          <w:rFonts w:ascii="Times New Roman" w:hAnsi="Times New Roman"/>
          <w:sz w:val="24"/>
          <w:szCs w:val="24"/>
        </w:rPr>
        <w:t>____</w:t>
      </w:r>
      <w:r w:rsidRPr="00747D12">
        <w:rPr>
          <w:rFonts w:ascii="Times New Roman" w:hAnsi="Times New Roman"/>
          <w:sz w:val="24"/>
          <w:szCs w:val="24"/>
        </w:rPr>
        <w:t>__ of</w:t>
      </w:r>
    </w:p>
    <w:p w14:paraId="14AF56F1" w14:textId="77777777" w:rsidR="00837EB8" w:rsidRPr="00747D12" w:rsidRDefault="00837EB8" w:rsidP="00AF3BC0">
      <w:pPr>
        <w:spacing w:after="0" w:line="240" w:lineRule="auto"/>
        <w:rPr>
          <w:rFonts w:ascii="Times New Roman" w:hAnsi="Times New Roman"/>
          <w:sz w:val="24"/>
          <w:szCs w:val="24"/>
        </w:rPr>
      </w:pPr>
      <w:r w:rsidRPr="00747D12">
        <w:rPr>
          <w:rFonts w:ascii="Times New Roman" w:hAnsi="Times New Roman"/>
          <w:sz w:val="24"/>
          <w:szCs w:val="24"/>
        </w:rPr>
        <w:t>PROVINCE OF ALBERTA</w:t>
      </w:r>
      <w:r w:rsidRPr="00747D12">
        <w:rPr>
          <w:rFonts w:ascii="Times New Roman" w:hAnsi="Times New Roman"/>
          <w:sz w:val="24"/>
          <w:szCs w:val="24"/>
        </w:rPr>
        <w:tab/>
        <w:t>)</w:t>
      </w:r>
      <w:r w:rsidRPr="00747D12">
        <w:rPr>
          <w:rFonts w:ascii="Times New Roman" w:hAnsi="Times New Roman"/>
          <w:sz w:val="24"/>
          <w:szCs w:val="24"/>
        </w:rPr>
        <w:tab/>
        <w:t>__________, in the Province of Alberta,</w:t>
      </w:r>
    </w:p>
    <w:p w14:paraId="25A71EB0" w14:textId="77777777" w:rsidR="00837EB8" w:rsidRPr="00747D12" w:rsidRDefault="00837EB8" w:rsidP="00AF3BC0">
      <w:pPr>
        <w:spacing w:after="0" w:line="240" w:lineRule="auto"/>
        <w:rPr>
          <w:rFonts w:ascii="Times New Roman" w:hAnsi="Times New Roman"/>
          <w:sz w:val="24"/>
          <w:szCs w:val="24"/>
        </w:rPr>
      </w:pPr>
      <w:r w:rsidRPr="00747D12">
        <w:rPr>
          <w:rFonts w:ascii="Times New Roman" w:hAnsi="Times New Roman"/>
          <w:sz w:val="24"/>
          <w:szCs w:val="24"/>
        </w:rPr>
        <w:t>TO WIT:</w:t>
      </w:r>
      <w:r w:rsidRPr="00747D12">
        <w:rPr>
          <w:rFonts w:ascii="Times New Roman" w:hAnsi="Times New Roman"/>
          <w:sz w:val="24"/>
          <w:szCs w:val="24"/>
        </w:rPr>
        <w:tab/>
      </w:r>
      <w:r w:rsidRPr="00747D12">
        <w:rPr>
          <w:rFonts w:ascii="Times New Roman" w:hAnsi="Times New Roman"/>
          <w:sz w:val="24"/>
          <w:szCs w:val="24"/>
        </w:rPr>
        <w:tab/>
      </w:r>
      <w:r w:rsidRPr="00747D12">
        <w:rPr>
          <w:rFonts w:ascii="Times New Roman" w:hAnsi="Times New Roman"/>
          <w:sz w:val="24"/>
          <w:szCs w:val="24"/>
        </w:rPr>
        <w:tab/>
        <w:t>)</w:t>
      </w:r>
      <w:r w:rsidRPr="00747D12">
        <w:rPr>
          <w:rFonts w:ascii="Times New Roman" w:hAnsi="Times New Roman"/>
          <w:sz w:val="24"/>
          <w:szCs w:val="24"/>
        </w:rPr>
        <w:tab/>
      </w:r>
      <w:r w:rsidRPr="00747D12">
        <w:rPr>
          <w:rFonts w:ascii="Times New Roman" w:hAnsi="Times New Roman"/>
          <w:b/>
          <w:sz w:val="24"/>
          <w:szCs w:val="24"/>
        </w:rPr>
        <w:t>MAKE OATH AND SAY THAT:</w:t>
      </w:r>
    </w:p>
    <w:p w14:paraId="17511630" w14:textId="77777777" w:rsidR="00837EB8" w:rsidRPr="00747D12" w:rsidRDefault="00837EB8" w:rsidP="00AF3BC0">
      <w:pPr>
        <w:spacing w:after="0" w:line="240" w:lineRule="auto"/>
        <w:rPr>
          <w:rFonts w:ascii="Times New Roman" w:hAnsi="Times New Roman"/>
          <w:sz w:val="24"/>
          <w:szCs w:val="24"/>
        </w:rPr>
      </w:pPr>
    </w:p>
    <w:p w14:paraId="1CCCF785" w14:textId="77777777" w:rsidR="00AF3BC0" w:rsidRPr="00747D12" w:rsidRDefault="00AF3BC0" w:rsidP="00AF3BC0">
      <w:pPr>
        <w:spacing w:after="0" w:line="240" w:lineRule="auto"/>
        <w:rPr>
          <w:rFonts w:ascii="Times New Roman" w:hAnsi="Times New Roman"/>
          <w:sz w:val="24"/>
          <w:szCs w:val="24"/>
        </w:rPr>
      </w:pPr>
    </w:p>
    <w:p w14:paraId="7E40791D" w14:textId="719AC0F6" w:rsidR="00837EB8" w:rsidRPr="00747D12" w:rsidRDefault="00837EB8" w:rsidP="00AF3BC0">
      <w:pPr>
        <w:spacing w:after="0" w:line="240" w:lineRule="auto"/>
        <w:ind w:left="720" w:hanging="720"/>
        <w:jc w:val="both"/>
        <w:rPr>
          <w:rFonts w:ascii="Times New Roman" w:hAnsi="Times New Roman"/>
          <w:sz w:val="24"/>
          <w:szCs w:val="24"/>
        </w:rPr>
      </w:pPr>
      <w:r w:rsidRPr="00747D12">
        <w:rPr>
          <w:rFonts w:ascii="Times New Roman" w:hAnsi="Times New Roman"/>
          <w:sz w:val="24"/>
          <w:szCs w:val="24"/>
        </w:rPr>
        <w:t>1.</w:t>
      </w:r>
      <w:r w:rsidRPr="00747D12">
        <w:rPr>
          <w:rFonts w:ascii="Times New Roman" w:hAnsi="Times New Roman"/>
          <w:sz w:val="24"/>
          <w:szCs w:val="24"/>
        </w:rPr>
        <w:tab/>
        <w:t xml:space="preserve">I was personally present and did see </w:t>
      </w:r>
      <w:r w:rsidR="00450790" w:rsidRPr="00747D12">
        <w:rPr>
          <w:rFonts w:ascii="Times New Roman" w:hAnsi="Times New Roman"/>
          <w:color w:val="000000"/>
          <w:sz w:val="24"/>
          <w:szCs w:val="24"/>
        </w:rPr>
        <w:fldChar w:fldCharType="begin">
          <w:ffData>
            <w:name w:val="Text1"/>
            <w:enabled/>
            <w:calcOnExit w:val="0"/>
            <w:textInput/>
          </w:ffData>
        </w:fldChar>
      </w:r>
      <w:r w:rsidR="00450790" w:rsidRPr="00747D12">
        <w:rPr>
          <w:rFonts w:ascii="Times New Roman" w:hAnsi="Times New Roman"/>
          <w:color w:val="000000"/>
          <w:sz w:val="24"/>
          <w:szCs w:val="24"/>
        </w:rPr>
        <w:instrText xml:space="preserve"> FORMTEXT </w:instrText>
      </w:r>
      <w:r w:rsidR="00450790" w:rsidRPr="00747D12">
        <w:rPr>
          <w:rFonts w:ascii="Times New Roman" w:hAnsi="Times New Roman"/>
          <w:color w:val="000000"/>
          <w:sz w:val="24"/>
          <w:szCs w:val="24"/>
        </w:rPr>
      </w:r>
      <w:r w:rsidR="00450790" w:rsidRPr="00747D12">
        <w:rPr>
          <w:rFonts w:ascii="Times New Roman" w:hAnsi="Times New Roman"/>
          <w:color w:val="000000"/>
          <w:sz w:val="24"/>
          <w:szCs w:val="24"/>
        </w:rPr>
        <w:fldChar w:fldCharType="separate"/>
      </w:r>
      <w:r w:rsidR="00450790" w:rsidRPr="00747D12">
        <w:rPr>
          <w:rFonts w:ascii="Times New Roman" w:hAnsi="Times New Roman"/>
          <w:noProof/>
          <w:color w:val="000000"/>
          <w:sz w:val="24"/>
          <w:szCs w:val="24"/>
        </w:rPr>
        <w:t> </w:t>
      </w:r>
      <w:r w:rsidR="00450790" w:rsidRPr="00747D12">
        <w:rPr>
          <w:rFonts w:ascii="Times New Roman" w:hAnsi="Times New Roman"/>
          <w:noProof/>
          <w:color w:val="000000"/>
          <w:sz w:val="24"/>
          <w:szCs w:val="24"/>
        </w:rPr>
        <w:t> </w:t>
      </w:r>
      <w:r w:rsidR="00450790" w:rsidRPr="00747D12">
        <w:rPr>
          <w:rFonts w:ascii="Times New Roman" w:hAnsi="Times New Roman"/>
          <w:noProof/>
          <w:color w:val="000000"/>
          <w:sz w:val="24"/>
          <w:szCs w:val="24"/>
        </w:rPr>
        <w:t> </w:t>
      </w:r>
      <w:r w:rsidR="00450790" w:rsidRPr="00747D12">
        <w:rPr>
          <w:rFonts w:ascii="Times New Roman" w:hAnsi="Times New Roman"/>
          <w:noProof/>
          <w:color w:val="000000"/>
          <w:sz w:val="24"/>
          <w:szCs w:val="24"/>
        </w:rPr>
        <w:t> </w:t>
      </w:r>
      <w:r w:rsidR="00450790" w:rsidRPr="00747D12">
        <w:rPr>
          <w:rFonts w:ascii="Times New Roman" w:hAnsi="Times New Roman"/>
          <w:noProof/>
          <w:color w:val="000000"/>
          <w:sz w:val="24"/>
          <w:szCs w:val="24"/>
        </w:rPr>
        <w:t> </w:t>
      </w:r>
      <w:r w:rsidR="00450790" w:rsidRPr="00747D12">
        <w:rPr>
          <w:rFonts w:ascii="Times New Roman" w:hAnsi="Times New Roman"/>
          <w:color w:val="000000"/>
          <w:sz w:val="24"/>
          <w:szCs w:val="24"/>
        </w:rPr>
        <w:fldChar w:fldCharType="end"/>
      </w:r>
      <w:r w:rsidR="00450790">
        <w:rPr>
          <w:rFonts w:ascii="Times New Roman" w:hAnsi="Times New Roman"/>
          <w:color w:val="000000"/>
          <w:sz w:val="24"/>
          <w:szCs w:val="24"/>
        </w:rPr>
        <w:t xml:space="preserve"> </w:t>
      </w:r>
      <w:r w:rsidRPr="00747D12">
        <w:rPr>
          <w:rFonts w:ascii="Times New Roman" w:hAnsi="Times New Roman"/>
          <w:sz w:val="24"/>
          <w:szCs w:val="24"/>
        </w:rPr>
        <w:t>named in the within (or annexed) instrument who is personally known to me to be the person named therein, duly sign and execute the same for the purpose named therein.</w:t>
      </w:r>
    </w:p>
    <w:p w14:paraId="0A733889" w14:textId="77777777" w:rsidR="00837EB8" w:rsidRPr="00747D12" w:rsidRDefault="00837EB8" w:rsidP="00AF3BC0">
      <w:pPr>
        <w:spacing w:after="0" w:line="240" w:lineRule="auto"/>
        <w:ind w:left="720" w:hanging="720"/>
        <w:jc w:val="both"/>
        <w:rPr>
          <w:rFonts w:ascii="Times New Roman" w:hAnsi="Times New Roman"/>
          <w:sz w:val="24"/>
          <w:szCs w:val="24"/>
        </w:rPr>
      </w:pPr>
    </w:p>
    <w:p w14:paraId="014CA1EF" w14:textId="77777777" w:rsidR="00837EB8" w:rsidRPr="00747D12" w:rsidRDefault="00837EB8" w:rsidP="00AF3BC0">
      <w:pPr>
        <w:spacing w:after="0" w:line="240" w:lineRule="auto"/>
        <w:ind w:left="720" w:hanging="720"/>
        <w:jc w:val="both"/>
        <w:rPr>
          <w:rFonts w:ascii="Times New Roman" w:hAnsi="Times New Roman"/>
          <w:sz w:val="24"/>
          <w:szCs w:val="24"/>
        </w:rPr>
      </w:pPr>
      <w:r w:rsidRPr="00747D12">
        <w:rPr>
          <w:rFonts w:ascii="Times New Roman" w:hAnsi="Times New Roman"/>
          <w:sz w:val="24"/>
          <w:szCs w:val="24"/>
        </w:rPr>
        <w:t>2.</w:t>
      </w:r>
      <w:r w:rsidRPr="00747D12">
        <w:rPr>
          <w:rFonts w:ascii="Times New Roman" w:hAnsi="Times New Roman"/>
          <w:sz w:val="24"/>
          <w:szCs w:val="24"/>
        </w:rPr>
        <w:tab/>
        <w:t>The same was executed at the ________of______________, in the Province of Alberta, and that I am the subscribing witness thereto.</w:t>
      </w:r>
    </w:p>
    <w:p w14:paraId="73ED1035" w14:textId="77777777" w:rsidR="00837EB8" w:rsidRPr="00747D12" w:rsidRDefault="00837EB8" w:rsidP="00AF3BC0">
      <w:pPr>
        <w:spacing w:after="0" w:line="240" w:lineRule="auto"/>
        <w:ind w:left="720" w:hanging="720"/>
        <w:jc w:val="both"/>
        <w:rPr>
          <w:rFonts w:ascii="Times New Roman" w:hAnsi="Times New Roman"/>
          <w:sz w:val="24"/>
          <w:szCs w:val="24"/>
        </w:rPr>
      </w:pPr>
    </w:p>
    <w:p w14:paraId="6893BEE8" w14:textId="3A9AC1B9" w:rsidR="00837EB8" w:rsidRPr="00747D12" w:rsidRDefault="00837EB8" w:rsidP="00AF3BC0">
      <w:pPr>
        <w:spacing w:after="0" w:line="240" w:lineRule="auto"/>
        <w:ind w:left="720" w:hanging="720"/>
        <w:jc w:val="both"/>
        <w:rPr>
          <w:rFonts w:ascii="Times New Roman" w:hAnsi="Times New Roman"/>
          <w:sz w:val="24"/>
          <w:szCs w:val="24"/>
        </w:rPr>
      </w:pPr>
      <w:r w:rsidRPr="00747D12">
        <w:rPr>
          <w:rFonts w:ascii="Times New Roman" w:hAnsi="Times New Roman"/>
          <w:sz w:val="24"/>
          <w:szCs w:val="24"/>
        </w:rPr>
        <w:t>3.</w:t>
      </w:r>
      <w:r w:rsidRPr="00747D12">
        <w:rPr>
          <w:rFonts w:ascii="Times New Roman" w:hAnsi="Times New Roman"/>
          <w:sz w:val="24"/>
          <w:szCs w:val="24"/>
        </w:rPr>
        <w:tab/>
        <w:t>I know the said</w:t>
      </w:r>
      <w:r w:rsidRPr="00747D12">
        <w:rPr>
          <w:rFonts w:ascii="Times New Roman" w:hAnsi="Times New Roman"/>
          <w:b/>
          <w:sz w:val="24"/>
          <w:szCs w:val="24"/>
        </w:rPr>
        <w:t xml:space="preserve"> </w:t>
      </w:r>
      <w:r w:rsidR="00450790" w:rsidRPr="00747D12">
        <w:rPr>
          <w:rFonts w:ascii="Times New Roman" w:hAnsi="Times New Roman"/>
          <w:color w:val="000000"/>
          <w:sz w:val="24"/>
          <w:szCs w:val="24"/>
        </w:rPr>
        <w:fldChar w:fldCharType="begin">
          <w:ffData>
            <w:name w:val="Text1"/>
            <w:enabled/>
            <w:calcOnExit w:val="0"/>
            <w:textInput/>
          </w:ffData>
        </w:fldChar>
      </w:r>
      <w:r w:rsidR="00450790" w:rsidRPr="00747D12">
        <w:rPr>
          <w:rFonts w:ascii="Times New Roman" w:hAnsi="Times New Roman"/>
          <w:color w:val="000000"/>
          <w:sz w:val="24"/>
          <w:szCs w:val="24"/>
        </w:rPr>
        <w:instrText xml:space="preserve"> FORMTEXT </w:instrText>
      </w:r>
      <w:r w:rsidR="00450790" w:rsidRPr="00747D12">
        <w:rPr>
          <w:rFonts w:ascii="Times New Roman" w:hAnsi="Times New Roman"/>
          <w:color w:val="000000"/>
          <w:sz w:val="24"/>
          <w:szCs w:val="24"/>
        </w:rPr>
      </w:r>
      <w:r w:rsidR="00450790" w:rsidRPr="00747D12">
        <w:rPr>
          <w:rFonts w:ascii="Times New Roman" w:hAnsi="Times New Roman"/>
          <w:color w:val="000000"/>
          <w:sz w:val="24"/>
          <w:szCs w:val="24"/>
        </w:rPr>
        <w:fldChar w:fldCharType="separate"/>
      </w:r>
      <w:r w:rsidR="00450790" w:rsidRPr="00747D12">
        <w:rPr>
          <w:rFonts w:ascii="Times New Roman" w:hAnsi="Times New Roman"/>
          <w:noProof/>
          <w:color w:val="000000"/>
          <w:sz w:val="24"/>
          <w:szCs w:val="24"/>
        </w:rPr>
        <w:t> </w:t>
      </w:r>
      <w:r w:rsidR="00450790" w:rsidRPr="00747D12">
        <w:rPr>
          <w:rFonts w:ascii="Times New Roman" w:hAnsi="Times New Roman"/>
          <w:noProof/>
          <w:color w:val="000000"/>
          <w:sz w:val="24"/>
          <w:szCs w:val="24"/>
        </w:rPr>
        <w:t> </w:t>
      </w:r>
      <w:r w:rsidR="00450790" w:rsidRPr="00747D12">
        <w:rPr>
          <w:rFonts w:ascii="Times New Roman" w:hAnsi="Times New Roman"/>
          <w:noProof/>
          <w:color w:val="000000"/>
          <w:sz w:val="24"/>
          <w:szCs w:val="24"/>
        </w:rPr>
        <w:t> </w:t>
      </w:r>
      <w:r w:rsidR="00450790" w:rsidRPr="00747D12">
        <w:rPr>
          <w:rFonts w:ascii="Times New Roman" w:hAnsi="Times New Roman"/>
          <w:noProof/>
          <w:color w:val="000000"/>
          <w:sz w:val="24"/>
          <w:szCs w:val="24"/>
        </w:rPr>
        <w:t> </w:t>
      </w:r>
      <w:r w:rsidR="00450790" w:rsidRPr="00747D12">
        <w:rPr>
          <w:rFonts w:ascii="Times New Roman" w:hAnsi="Times New Roman"/>
          <w:noProof/>
          <w:color w:val="000000"/>
          <w:sz w:val="24"/>
          <w:szCs w:val="24"/>
        </w:rPr>
        <w:t> </w:t>
      </w:r>
      <w:r w:rsidR="00450790" w:rsidRPr="00747D12">
        <w:rPr>
          <w:rFonts w:ascii="Times New Roman" w:hAnsi="Times New Roman"/>
          <w:color w:val="000000"/>
          <w:sz w:val="24"/>
          <w:szCs w:val="24"/>
        </w:rPr>
        <w:fldChar w:fldCharType="end"/>
      </w:r>
      <w:r w:rsidR="00450790">
        <w:rPr>
          <w:rFonts w:ascii="Times New Roman" w:hAnsi="Times New Roman"/>
          <w:color w:val="000000"/>
          <w:sz w:val="24"/>
          <w:szCs w:val="24"/>
        </w:rPr>
        <w:t xml:space="preserve"> </w:t>
      </w:r>
      <w:r w:rsidRPr="00747D12">
        <w:rPr>
          <w:rFonts w:ascii="Times New Roman" w:hAnsi="Times New Roman"/>
          <w:sz w:val="24"/>
          <w:szCs w:val="24"/>
        </w:rPr>
        <w:t xml:space="preserve">and </w:t>
      </w:r>
      <w:r w:rsidR="00185C2F" w:rsidRPr="00185C2F">
        <w:rPr>
          <w:rFonts w:ascii="Times New Roman" w:hAnsi="Times New Roman"/>
          <w:sz w:val="24"/>
          <w:szCs w:val="24"/>
          <w:highlight w:val="yellow"/>
        </w:rPr>
        <w:t>s</w:t>
      </w:r>
      <w:r w:rsidRPr="00185C2F">
        <w:rPr>
          <w:rFonts w:ascii="Times New Roman" w:hAnsi="Times New Roman"/>
          <w:sz w:val="24"/>
          <w:szCs w:val="24"/>
          <w:highlight w:val="yellow"/>
        </w:rPr>
        <w:t>he</w:t>
      </w:r>
      <w:r w:rsidRPr="00747D12">
        <w:rPr>
          <w:rFonts w:ascii="Times New Roman" w:hAnsi="Times New Roman"/>
          <w:sz w:val="24"/>
          <w:szCs w:val="24"/>
        </w:rPr>
        <w:t xml:space="preserve"> is in my belief of the full age of eighteen (18) years.</w:t>
      </w:r>
    </w:p>
    <w:p w14:paraId="070FC731" w14:textId="77777777" w:rsidR="00837EB8" w:rsidRPr="00747D12" w:rsidRDefault="00837EB8" w:rsidP="00AF3BC0">
      <w:pPr>
        <w:spacing w:after="0" w:line="240" w:lineRule="auto"/>
        <w:rPr>
          <w:rFonts w:ascii="Times New Roman" w:hAnsi="Times New Roman"/>
          <w:sz w:val="24"/>
          <w:szCs w:val="24"/>
        </w:rPr>
      </w:pPr>
    </w:p>
    <w:p w14:paraId="03594E6A" w14:textId="77777777" w:rsidR="00AF3BC0" w:rsidRPr="00747D12" w:rsidRDefault="00AF3BC0" w:rsidP="00AF3BC0">
      <w:pPr>
        <w:spacing w:after="0" w:line="240" w:lineRule="auto"/>
        <w:rPr>
          <w:rFonts w:ascii="Times New Roman" w:hAnsi="Times New Roman"/>
          <w:sz w:val="24"/>
          <w:szCs w:val="24"/>
        </w:rPr>
      </w:pPr>
    </w:p>
    <w:p w14:paraId="1421E10C" w14:textId="77777777" w:rsidR="00AF3BC0" w:rsidRPr="00747D12" w:rsidRDefault="00AF3BC0" w:rsidP="00AF3BC0">
      <w:pPr>
        <w:spacing w:after="0" w:line="240" w:lineRule="auto"/>
        <w:rPr>
          <w:rFonts w:ascii="Times New Roman" w:hAnsi="Times New Roman"/>
          <w:sz w:val="24"/>
          <w:szCs w:val="24"/>
        </w:rPr>
      </w:pPr>
    </w:p>
    <w:tbl>
      <w:tblPr>
        <w:tblW w:w="0" w:type="auto"/>
        <w:tblInd w:w="360" w:type="dxa"/>
        <w:tblLayout w:type="fixed"/>
        <w:tblCellMar>
          <w:left w:w="360" w:type="dxa"/>
          <w:right w:w="360" w:type="dxa"/>
        </w:tblCellMar>
        <w:tblLook w:val="0000" w:firstRow="0" w:lastRow="0" w:firstColumn="0" w:lastColumn="0" w:noHBand="0" w:noVBand="0"/>
      </w:tblPr>
      <w:tblGrid>
        <w:gridCol w:w="4320"/>
        <w:gridCol w:w="4320"/>
      </w:tblGrid>
      <w:tr w:rsidR="00837EB8" w:rsidRPr="00747D12" w14:paraId="2AE52A25" w14:textId="77777777" w:rsidTr="00026065">
        <w:trPr>
          <w:cantSplit/>
        </w:trPr>
        <w:tc>
          <w:tcPr>
            <w:tcW w:w="4320" w:type="dxa"/>
          </w:tcPr>
          <w:p w14:paraId="72C34719" w14:textId="1DD81528" w:rsidR="00837EB8" w:rsidRPr="00747D12" w:rsidRDefault="00837EB8" w:rsidP="00AF3BC0">
            <w:pPr>
              <w:spacing w:after="0" w:line="240" w:lineRule="auto"/>
              <w:rPr>
                <w:rFonts w:ascii="Times New Roman" w:hAnsi="Times New Roman"/>
                <w:sz w:val="24"/>
                <w:szCs w:val="24"/>
              </w:rPr>
            </w:pPr>
            <w:r w:rsidRPr="00747D12">
              <w:rPr>
                <w:rFonts w:ascii="Times New Roman" w:hAnsi="Times New Roman"/>
                <w:b/>
                <w:sz w:val="24"/>
                <w:szCs w:val="24"/>
              </w:rPr>
              <w:t>SWORN BEFORE ME</w:t>
            </w:r>
            <w:r w:rsidRPr="00747D12">
              <w:rPr>
                <w:rFonts w:ascii="Times New Roman" w:hAnsi="Times New Roman"/>
                <w:sz w:val="24"/>
                <w:szCs w:val="24"/>
              </w:rPr>
              <w:t xml:space="preserve"> at the ____</w:t>
            </w:r>
            <w:r w:rsidR="00AF3BC0" w:rsidRPr="00747D12">
              <w:rPr>
                <w:rFonts w:ascii="Times New Roman" w:hAnsi="Times New Roman"/>
                <w:sz w:val="24"/>
                <w:szCs w:val="24"/>
              </w:rPr>
              <w:t>_____</w:t>
            </w:r>
            <w:r w:rsidRPr="00747D12">
              <w:rPr>
                <w:rFonts w:ascii="Times New Roman" w:hAnsi="Times New Roman"/>
                <w:sz w:val="24"/>
                <w:szCs w:val="24"/>
              </w:rPr>
              <w:t>_ of _</w:t>
            </w:r>
            <w:r w:rsidR="00AF3BC0" w:rsidRPr="00747D12">
              <w:rPr>
                <w:rFonts w:ascii="Times New Roman" w:hAnsi="Times New Roman"/>
                <w:sz w:val="24"/>
                <w:szCs w:val="24"/>
              </w:rPr>
              <w:t>____</w:t>
            </w:r>
            <w:r w:rsidRPr="00747D12">
              <w:rPr>
                <w:rFonts w:ascii="Times New Roman" w:hAnsi="Times New Roman"/>
                <w:sz w:val="24"/>
                <w:szCs w:val="24"/>
              </w:rPr>
              <w:t xml:space="preserve">____________ in the Province of Alberta, this </w:t>
            </w:r>
            <w:r w:rsidR="00AF3BC0" w:rsidRPr="00747D12">
              <w:rPr>
                <w:rFonts w:ascii="Times New Roman" w:hAnsi="Times New Roman"/>
                <w:sz w:val="24"/>
                <w:szCs w:val="24"/>
              </w:rPr>
              <w:t>____</w:t>
            </w:r>
            <w:r w:rsidRPr="00747D12">
              <w:rPr>
                <w:rFonts w:ascii="Times New Roman" w:hAnsi="Times New Roman"/>
                <w:sz w:val="24"/>
                <w:szCs w:val="24"/>
              </w:rPr>
              <w:t xml:space="preserve"> day of </w:t>
            </w:r>
            <w:r w:rsidR="00185C2F">
              <w:rPr>
                <w:rFonts w:ascii="Times New Roman" w:hAnsi="Times New Roman"/>
                <w:color w:val="000000"/>
                <w:sz w:val="24"/>
                <w:szCs w:val="24"/>
              </w:rPr>
              <w:t>_________________</w:t>
            </w:r>
            <w:r w:rsidR="00AF3BC0" w:rsidRPr="00747D12">
              <w:rPr>
                <w:rFonts w:ascii="Times New Roman" w:hAnsi="Times New Roman"/>
                <w:sz w:val="24"/>
                <w:szCs w:val="24"/>
              </w:rPr>
              <w:t>, 20</w:t>
            </w:r>
            <w:r w:rsidR="00450790">
              <w:rPr>
                <w:rFonts w:ascii="Times New Roman" w:hAnsi="Times New Roman"/>
                <w:sz w:val="24"/>
                <w:szCs w:val="24"/>
              </w:rPr>
              <w:t>2</w:t>
            </w:r>
            <w:r w:rsidR="00185C2F">
              <w:rPr>
                <w:rFonts w:ascii="Times New Roman" w:hAnsi="Times New Roman"/>
                <w:color w:val="000000"/>
                <w:sz w:val="24"/>
                <w:szCs w:val="24"/>
              </w:rPr>
              <w:t>__</w:t>
            </w:r>
            <w:r w:rsidRPr="00747D12">
              <w:rPr>
                <w:rFonts w:ascii="Times New Roman" w:hAnsi="Times New Roman"/>
                <w:sz w:val="24"/>
                <w:szCs w:val="24"/>
              </w:rPr>
              <w:t>.</w:t>
            </w:r>
          </w:p>
          <w:p w14:paraId="488B7DB2" w14:textId="77777777" w:rsidR="00837EB8" w:rsidRPr="00747D12" w:rsidRDefault="00837EB8" w:rsidP="00AF3BC0">
            <w:pPr>
              <w:spacing w:after="0" w:line="240" w:lineRule="auto"/>
              <w:rPr>
                <w:rFonts w:ascii="Times New Roman" w:hAnsi="Times New Roman"/>
                <w:sz w:val="24"/>
                <w:szCs w:val="24"/>
              </w:rPr>
            </w:pPr>
          </w:p>
          <w:p w14:paraId="2A61F9FF" w14:textId="77777777" w:rsidR="00837EB8" w:rsidRPr="00747D12" w:rsidRDefault="00837EB8" w:rsidP="00AF3BC0">
            <w:pPr>
              <w:spacing w:after="0" w:line="240" w:lineRule="auto"/>
              <w:rPr>
                <w:rFonts w:ascii="Times New Roman" w:hAnsi="Times New Roman"/>
                <w:sz w:val="24"/>
                <w:szCs w:val="24"/>
              </w:rPr>
            </w:pPr>
          </w:p>
          <w:p w14:paraId="0BC0676F" w14:textId="77777777" w:rsidR="00837EB8" w:rsidRPr="00747D12" w:rsidRDefault="00837EB8" w:rsidP="00AF3BC0">
            <w:pPr>
              <w:spacing w:after="0" w:line="240" w:lineRule="auto"/>
              <w:rPr>
                <w:rFonts w:ascii="Times New Roman" w:hAnsi="Times New Roman"/>
                <w:b/>
                <w:sz w:val="24"/>
                <w:szCs w:val="24"/>
              </w:rPr>
            </w:pPr>
            <w:r w:rsidRPr="00747D12">
              <w:rPr>
                <w:rFonts w:ascii="Times New Roman" w:hAnsi="Times New Roman"/>
                <w:b/>
                <w:sz w:val="24"/>
                <w:szCs w:val="24"/>
              </w:rPr>
              <w:t>_________________________</w:t>
            </w:r>
          </w:p>
          <w:p w14:paraId="6F4CBED9" w14:textId="7ED90BF1" w:rsidR="00837EB8" w:rsidRPr="00747D12" w:rsidRDefault="00837EB8" w:rsidP="00AF3BC0">
            <w:pPr>
              <w:spacing w:after="0" w:line="240" w:lineRule="auto"/>
              <w:rPr>
                <w:rFonts w:ascii="Times New Roman" w:hAnsi="Times New Roman"/>
                <w:sz w:val="24"/>
                <w:szCs w:val="24"/>
              </w:rPr>
            </w:pPr>
            <w:r w:rsidRPr="00747D12">
              <w:rPr>
                <w:rFonts w:ascii="Times New Roman" w:hAnsi="Times New Roman"/>
                <w:b/>
                <w:sz w:val="24"/>
                <w:szCs w:val="24"/>
              </w:rPr>
              <w:t>A COMMISSIONER FOR OATHS</w:t>
            </w:r>
            <w:r w:rsidRPr="00747D12">
              <w:rPr>
                <w:rFonts w:ascii="Times New Roman" w:hAnsi="Times New Roman"/>
                <w:sz w:val="24"/>
                <w:szCs w:val="24"/>
              </w:rPr>
              <w:t xml:space="preserve"> in and for Alberta.</w:t>
            </w:r>
          </w:p>
        </w:tc>
        <w:tc>
          <w:tcPr>
            <w:tcW w:w="4320" w:type="dxa"/>
          </w:tcPr>
          <w:p w14:paraId="6E428D81" w14:textId="77777777" w:rsidR="00837EB8" w:rsidRPr="00747D12" w:rsidRDefault="00837EB8" w:rsidP="00AF3BC0">
            <w:pPr>
              <w:spacing w:after="0" w:line="240" w:lineRule="auto"/>
              <w:rPr>
                <w:rFonts w:ascii="Times New Roman" w:hAnsi="Times New Roman"/>
                <w:sz w:val="24"/>
                <w:szCs w:val="24"/>
              </w:rPr>
            </w:pPr>
            <w:r w:rsidRPr="00747D12">
              <w:rPr>
                <w:rFonts w:ascii="Times New Roman" w:hAnsi="Times New Roman"/>
                <w:sz w:val="24"/>
                <w:szCs w:val="24"/>
              </w:rPr>
              <w:t>)</w:t>
            </w:r>
          </w:p>
          <w:p w14:paraId="0A3B85AD" w14:textId="77777777" w:rsidR="00837EB8" w:rsidRPr="00747D12" w:rsidRDefault="00837EB8" w:rsidP="00AF3BC0">
            <w:pPr>
              <w:spacing w:after="0" w:line="240" w:lineRule="auto"/>
              <w:rPr>
                <w:rFonts w:ascii="Times New Roman" w:hAnsi="Times New Roman"/>
                <w:sz w:val="24"/>
                <w:szCs w:val="24"/>
              </w:rPr>
            </w:pPr>
            <w:r w:rsidRPr="00747D12">
              <w:rPr>
                <w:rFonts w:ascii="Times New Roman" w:hAnsi="Times New Roman"/>
                <w:sz w:val="24"/>
                <w:szCs w:val="24"/>
              </w:rPr>
              <w:t>)</w:t>
            </w:r>
          </w:p>
          <w:p w14:paraId="28840269" w14:textId="77777777" w:rsidR="00837EB8" w:rsidRPr="00747D12" w:rsidRDefault="00837EB8" w:rsidP="00AF3BC0">
            <w:pPr>
              <w:spacing w:after="0" w:line="240" w:lineRule="auto"/>
              <w:rPr>
                <w:rFonts w:ascii="Times New Roman" w:hAnsi="Times New Roman"/>
                <w:sz w:val="24"/>
                <w:szCs w:val="24"/>
              </w:rPr>
            </w:pPr>
            <w:r w:rsidRPr="00747D12">
              <w:rPr>
                <w:rFonts w:ascii="Times New Roman" w:hAnsi="Times New Roman"/>
                <w:sz w:val="24"/>
                <w:szCs w:val="24"/>
              </w:rPr>
              <w:t>)</w:t>
            </w:r>
          </w:p>
          <w:p w14:paraId="6B5D3156" w14:textId="77777777" w:rsidR="00837EB8" w:rsidRPr="00747D12" w:rsidRDefault="00837EB8" w:rsidP="00AF3BC0">
            <w:pPr>
              <w:spacing w:after="0" w:line="240" w:lineRule="auto"/>
              <w:rPr>
                <w:rFonts w:ascii="Times New Roman" w:hAnsi="Times New Roman"/>
                <w:sz w:val="24"/>
                <w:szCs w:val="24"/>
              </w:rPr>
            </w:pPr>
            <w:r w:rsidRPr="00747D12">
              <w:rPr>
                <w:rFonts w:ascii="Times New Roman" w:hAnsi="Times New Roman"/>
                <w:sz w:val="24"/>
                <w:szCs w:val="24"/>
              </w:rPr>
              <w:t>)</w:t>
            </w:r>
          </w:p>
          <w:p w14:paraId="713A9D1C" w14:textId="77777777" w:rsidR="00837EB8" w:rsidRPr="00747D12" w:rsidRDefault="00837EB8" w:rsidP="00AF3BC0">
            <w:pPr>
              <w:spacing w:after="0" w:line="240" w:lineRule="auto"/>
              <w:rPr>
                <w:rFonts w:ascii="Times New Roman" w:hAnsi="Times New Roman"/>
                <w:sz w:val="24"/>
                <w:szCs w:val="24"/>
              </w:rPr>
            </w:pPr>
            <w:r w:rsidRPr="00747D12">
              <w:rPr>
                <w:rFonts w:ascii="Times New Roman" w:hAnsi="Times New Roman"/>
                <w:sz w:val="24"/>
                <w:szCs w:val="24"/>
              </w:rPr>
              <w:t>)</w:t>
            </w:r>
          </w:p>
          <w:p w14:paraId="70AA3886" w14:textId="5B393F50" w:rsidR="00AF3BC0" w:rsidRPr="00747D12" w:rsidRDefault="00837EB8" w:rsidP="00AF3BC0">
            <w:pPr>
              <w:spacing w:after="0" w:line="240" w:lineRule="auto"/>
              <w:rPr>
                <w:rFonts w:ascii="Times New Roman" w:hAnsi="Times New Roman"/>
                <w:sz w:val="24"/>
                <w:szCs w:val="24"/>
              </w:rPr>
            </w:pPr>
            <w:r w:rsidRPr="00747D12">
              <w:rPr>
                <w:rFonts w:ascii="Times New Roman" w:hAnsi="Times New Roman"/>
                <w:sz w:val="24"/>
                <w:szCs w:val="24"/>
              </w:rPr>
              <w:t>)</w:t>
            </w:r>
            <w:r w:rsidRPr="00747D12">
              <w:rPr>
                <w:rFonts w:ascii="Times New Roman" w:hAnsi="Times New Roman"/>
                <w:sz w:val="24"/>
                <w:szCs w:val="24"/>
              </w:rPr>
              <w:tab/>
              <w:t>____________________</w:t>
            </w:r>
            <w:r w:rsidR="00AF3BC0" w:rsidRPr="00747D12">
              <w:rPr>
                <w:rFonts w:ascii="Times New Roman" w:hAnsi="Times New Roman"/>
                <w:sz w:val="24"/>
                <w:szCs w:val="24"/>
              </w:rPr>
              <w:t>____</w:t>
            </w:r>
          </w:p>
          <w:p w14:paraId="4D476889" w14:textId="77777777" w:rsidR="00AF3BC0" w:rsidRPr="00185C2F" w:rsidRDefault="00AF3BC0" w:rsidP="00AF3BC0">
            <w:pPr>
              <w:spacing w:after="0" w:line="240" w:lineRule="auto"/>
              <w:rPr>
                <w:rFonts w:ascii="Times New Roman" w:hAnsi="Times New Roman"/>
                <w:i/>
                <w:iCs/>
                <w:sz w:val="24"/>
                <w:szCs w:val="24"/>
              </w:rPr>
            </w:pPr>
            <w:r w:rsidRPr="00747D12">
              <w:rPr>
                <w:rFonts w:ascii="Times New Roman" w:hAnsi="Times New Roman"/>
                <w:sz w:val="24"/>
                <w:szCs w:val="24"/>
              </w:rPr>
              <w:t xml:space="preserve">) </w:t>
            </w:r>
            <w:r w:rsidRPr="00747D12">
              <w:rPr>
                <w:rFonts w:ascii="Times New Roman" w:hAnsi="Times New Roman"/>
                <w:sz w:val="24"/>
                <w:szCs w:val="24"/>
              </w:rPr>
              <w:tab/>
            </w:r>
            <w:r w:rsidRPr="00185C2F">
              <w:rPr>
                <w:rFonts w:ascii="Times New Roman" w:hAnsi="Times New Roman"/>
                <w:i/>
                <w:iCs/>
                <w:sz w:val="24"/>
                <w:szCs w:val="24"/>
              </w:rPr>
              <w:t>Witness to the signature of</w:t>
            </w:r>
          </w:p>
          <w:p w14:paraId="47823359" w14:textId="06A28DC7" w:rsidR="00837EB8" w:rsidRPr="00185C2F" w:rsidRDefault="00AF3BC0" w:rsidP="00AF3BC0">
            <w:pPr>
              <w:spacing w:after="0" w:line="240" w:lineRule="auto"/>
              <w:rPr>
                <w:rFonts w:ascii="Times New Roman" w:hAnsi="Times New Roman"/>
                <w:i/>
                <w:iCs/>
                <w:sz w:val="24"/>
                <w:szCs w:val="24"/>
              </w:rPr>
            </w:pPr>
            <w:r w:rsidRPr="00185C2F">
              <w:rPr>
                <w:rFonts w:ascii="Times New Roman" w:hAnsi="Times New Roman"/>
                <w:sz w:val="24"/>
                <w:szCs w:val="24"/>
              </w:rPr>
              <w:t>)</w:t>
            </w:r>
            <w:r w:rsidRPr="00185C2F">
              <w:rPr>
                <w:rFonts w:ascii="Times New Roman" w:hAnsi="Times New Roman"/>
                <w:i/>
                <w:iCs/>
                <w:sz w:val="24"/>
                <w:szCs w:val="24"/>
              </w:rPr>
              <w:tab/>
            </w:r>
            <w:r w:rsidR="00450790" w:rsidRPr="00185C2F">
              <w:rPr>
                <w:rFonts w:ascii="Times New Roman" w:hAnsi="Times New Roman"/>
                <w:i/>
                <w:iCs/>
                <w:color w:val="000000"/>
                <w:sz w:val="24"/>
                <w:szCs w:val="24"/>
              </w:rPr>
              <w:fldChar w:fldCharType="begin">
                <w:ffData>
                  <w:name w:val="Text1"/>
                  <w:enabled/>
                  <w:calcOnExit w:val="0"/>
                  <w:textInput/>
                </w:ffData>
              </w:fldChar>
            </w:r>
            <w:r w:rsidR="00450790" w:rsidRPr="00185C2F">
              <w:rPr>
                <w:rFonts w:ascii="Times New Roman" w:hAnsi="Times New Roman"/>
                <w:i/>
                <w:iCs/>
                <w:color w:val="000000"/>
                <w:sz w:val="24"/>
                <w:szCs w:val="24"/>
              </w:rPr>
              <w:instrText xml:space="preserve"> FORMTEXT </w:instrText>
            </w:r>
            <w:r w:rsidR="00450790" w:rsidRPr="00185C2F">
              <w:rPr>
                <w:rFonts w:ascii="Times New Roman" w:hAnsi="Times New Roman"/>
                <w:i/>
                <w:iCs/>
                <w:color w:val="000000"/>
                <w:sz w:val="24"/>
                <w:szCs w:val="24"/>
              </w:rPr>
            </w:r>
            <w:r w:rsidR="00450790" w:rsidRPr="00185C2F">
              <w:rPr>
                <w:rFonts w:ascii="Times New Roman" w:hAnsi="Times New Roman"/>
                <w:i/>
                <w:iCs/>
                <w:color w:val="000000"/>
                <w:sz w:val="24"/>
                <w:szCs w:val="24"/>
              </w:rPr>
              <w:fldChar w:fldCharType="separate"/>
            </w:r>
            <w:r w:rsidR="00450790" w:rsidRPr="00185C2F">
              <w:rPr>
                <w:rFonts w:ascii="Times New Roman" w:hAnsi="Times New Roman"/>
                <w:i/>
                <w:iCs/>
                <w:noProof/>
                <w:color w:val="000000"/>
                <w:sz w:val="24"/>
                <w:szCs w:val="24"/>
              </w:rPr>
              <w:t> </w:t>
            </w:r>
            <w:r w:rsidR="00450790" w:rsidRPr="00185C2F">
              <w:rPr>
                <w:rFonts w:ascii="Times New Roman" w:hAnsi="Times New Roman"/>
                <w:i/>
                <w:iCs/>
                <w:noProof/>
                <w:color w:val="000000"/>
                <w:sz w:val="24"/>
                <w:szCs w:val="24"/>
              </w:rPr>
              <w:t> </w:t>
            </w:r>
            <w:r w:rsidR="00450790" w:rsidRPr="00185C2F">
              <w:rPr>
                <w:rFonts w:ascii="Times New Roman" w:hAnsi="Times New Roman"/>
                <w:i/>
                <w:iCs/>
                <w:noProof/>
                <w:color w:val="000000"/>
                <w:sz w:val="24"/>
                <w:szCs w:val="24"/>
              </w:rPr>
              <w:t> </w:t>
            </w:r>
            <w:r w:rsidR="00450790" w:rsidRPr="00185C2F">
              <w:rPr>
                <w:rFonts w:ascii="Times New Roman" w:hAnsi="Times New Roman"/>
                <w:i/>
                <w:iCs/>
                <w:noProof/>
                <w:color w:val="000000"/>
                <w:sz w:val="24"/>
                <w:szCs w:val="24"/>
              </w:rPr>
              <w:t> </w:t>
            </w:r>
            <w:r w:rsidR="00450790" w:rsidRPr="00185C2F">
              <w:rPr>
                <w:rFonts w:ascii="Times New Roman" w:hAnsi="Times New Roman"/>
                <w:i/>
                <w:iCs/>
                <w:noProof/>
                <w:color w:val="000000"/>
                <w:sz w:val="24"/>
                <w:szCs w:val="24"/>
              </w:rPr>
              <w:t> </w:t>
            </w:r>
            <w:r w:rsidR="00450790" w:rsidRPr="00185C2F">
              <w:rPr>
                <w:rFonts w:ascii="Times New Roman" w:hAnsi="Times New Roman"/>
                <w:i/>
                <w:iCs/>
                <w:color w:val="000000"/>
                <w:sz w:val="24"/>
                <w:szCs w:val="24"/>
              </w:rPr>
              <w:fldChar w:fldCharType="end"/>
            </w:r>
          </w:p>
          <w:p w14:paraId="68F8C687" w14:textId="77777777" w:rsidR="00837EB8" w:rsidRPr="00747D12" w:rsidRDefault="00AF3BC0" w:rsidP="00AF3BC0">
            <w:pPr>
              <w:spacing w:after="0" w:line="240" w:lineRule="auto"/>
              <w:rPr>
                <w:rFonts w:ascii="Times New Roman" w:hAnsi="Times New Roman"/>
                <w:sz w:val="24"/>
                <w:szCs w:val="24"/>
              </w:rPr>
            </w:pPr>
            <w:r w:rsidRPr="00747D12">
              <w:rPr>
                <w:rFonts w:ascii="Times New Roman" w:hAnsi="Times New Roman"/>
                <w:sz w:val="24"/>
                <w:szCs w:val="24"/>
              </w:rPr>
              <w:t>)</w:t>
            </w:r>
          </w:p>
        </w:tc>
      </w:tr>
      <w:tr w:rsidR="00837EB8" w:rsidRPr="00747D12" w14:paraId="4F610443" w14:textId="77777777" w:rsidTr="00026065">
        <w:trPr>
          <w:cantSplit/>
        </w:trPr>
        <w:tc>
          <w:tcPr>
            <w:tcW w:w="4320" w:type="dxa"/>
          </w:tcPr>
          <w:p w14:paraId="348EA602" w14:textId="77777777" w:rsidR="00837EB8" w:rsidRPr="00747D12" w:rsidRDefault="00837EB8" w:rsidP="00026065">
            <w:pPr>
              <w:rPr>
                <w:rFonts w:ascii="Times New Roman" w:hAnsi="Times New Roman"/>
                <w:b/>
                <w:sz w:val="24"/>
                <w:szCs w:val="24"/>
              </w:rPr>
            </w:pPr>
          </w:p>
        </w:tc>
        <w:tc>
          <w:tcPr>
            <w:tcW w:w="4320" w:type="dxa"/>
          </w:tcPr>
          <w:p w14:paraId="5F836906" w14:textId="77777777" w:rsidR="00837EB8" w:rsidRPr="00747D12" w:rsidRDefault="00837EB8" w:rsidP="00026065">
            <w:pPr>
              <w:rPr>
                <w:rFonts w:ascii="Times New Roman" w:hAnsi="Times New Roman"/>
                <w:sz w:val="24"/>
                <w:szCs w:val="24"/>
              </w:rPr>
            </w:pPr>
          </w:p>
        </w:tc>
      </w:tr>
    </w:tbl>
    <w:p w14:paraId="57ED6C8F" w14:textId="77777777" w:rsidR="00EB336E" w:rsidRPr="00747D12" w:rsidRDefault="00EB336E" w:rsidP="00EB336E">
      <w:pPr>
        <w:spacing w:after="0" w:line="240" w:lineRule="auto"/>
        <w:rPr>
          <w:rFonts w:ascii="Times New Roman" w:hAnsi="Times New Roman"/>
          <w:sz w:val="24"/>
          <w:szCs w:val="24"/>
        </w:rPr>
      </w:pPr>
      <w:r w:rsidRPr="00747D12">
        <w:rPr>
          <w:rFonts w:ascii="Times New Roman" w:hAnsi="Times New Roman"/>
          <w:sz w:val="24"/>
          <w:szCs w:val="24"/>
        </w:rPr>
        <w:t xml:space="preserve">                                    </w:t>
      </w:r>
    </w:p>
    <w:p w14:paraId="4A6A8B35" w14:textId="77777777" w:rsidR="00D84C63" w:rsidRPr="00747D12" w:rsidRDefault="00D84C63" w:rsidP="00156CE7">
      <w:pPr>
        <w:spacing w:after="0" w:line="240" w:lineRule="auto"/>
        <w:rPr>
          <w:rFonts w:ascii="Times New Roman" w:hAnsi="Times New Roman"/>
          <w:sz w:val="24"/>
          <w:szCs w:val="24"/>
        </w:rPr>
      </w:pPr>
    </w:p>
    <w:sectPr w:rsidR="00D84C63" w:rsidRPr="00747D12" w:rsidSect="00D84C6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65644" w14:textId="77777777" w:rsidR="00706803" w:rsidRDefault="00706803" w:rsidP="00400341">
      <w:pPr>
        <w:spacing w:after="0" w:line="240" w:lineRule="auto"/>
      </w:pPr>
      <w:r>
        <w:separator/>
      </w:r>
    </w:p>
  </w:endnote>
  <w:endnote w:type="continuationSeparator" w:id="0">
    <w:p w14:paraId="4D60F473" w14:textId="77777777" w:rsidR="00706803" w:rsidRDefault="00706803" w:rsidP="00400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7824C" w14:textId="5B6B40D3" w:rsidR="0058323C" w:rsidRDefault="0039548C" w:rsidP="0058323C">
    <w:pPr>
      <w:pStyle w:val="Footer"/>
      <w:jc w:val="center"/>
      <w:rPr>
        <w:noProof/>
      </w:rPr>
    </w:pPr>
    <w:r>
      <w:fldChar w:fldCharType="begin"/>
    </w:r>
    <w:r>
      <w:instrText xml:space="preserve"> PAGE   \* MERGEFORMAT </w:instrText>
    </w:r>
    <w:r>
      <w:fldChar w:fldCharType="separate"/>
    </w:r>
    <w:r w:rsidR="00E71033">
      <w:rPr>
        <w:noProof/>
      </w:rPr>
      <w:t>17</w:t>
    </w:r>
    <w:r>
      <w:rPr>
        <w:noProof/>
      </w:rPr>
      <w:fldChar w:fldCharType="end"/>
    </w:r>
  </w:p>
  <w:p w14:paraId="3CA2D0FE" w14:textId="78868480" w:rsidR="00E33E62" w:rsidRPr="00E33E62" w:rsidRDefault="00E33E62" w:rsidP="00E33E62">
    <w:pPr>
      <w:pStyle w:val="Footer"/>
      <w:jc w:val="right"/>
      <w:rPr>
        <w:rFonts w:ascii="Arial" w:hAnsi="Arial" w:cs="Arial"/>
        <w:color w:val="A6A6A6" w:themeColor="background1" w:themeShade="A6"/>
        <w:sz w:val="18"/>
        <w:szCs w:val="18"/>
      </w:rPr>
    </w:pPr>
    <w:r w:rsidRPr="00E33E62">
      <w:rPr>
        <w:rFonts w:ascii="Arial" w:hAnsi="Arial" w:cs="Arial"/>
        <w:noProof/>
        <w:color w:val="A6A6A6" w:themeColor="background1" w:themeShade="A6"/>
        <w:sz w:val="18"/>
        <w:szCs w:val="18"/>
      </w:rPr>
      <w:t xml:space="preserve">The most recent version of this precedent, and others, can be found on </w:t>
    </w:r>
    <w:hyperlink r:id="rId1" w:history="1">
      <w:r w:rsidRPr="00E33E62">
        <w:rPr>
          <w:rStyle w:val="Hyperlink"/>
          <w:rFonts w:ascii="Arial" w:hAnsi="Arial" w:cs="Arial"/>
          <w:noProof/>
          <w:color w:val="A6A6A6" w:themeColor="background1" w:themeShade="A6"/>
          <w:sz w:val="18"/>
          <w:szCs w:val="18"/>
        </w:rPr>
        <w:t>www.FamilyCounsel.ca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31BA6" w14:textId="77777777" w:rsidR="00706803" w:rsidRDefault="00706803" w:rsidP="00400341">
      <w:pPr>
        <w:spacing w:after="0" w:line="240" w:lineRule="auto"/>
      </w:pPr>
      <w:r>
        <w:separator/>
      </w:r>
    </w:p>
  </w:footnote>
  <w:footnote w:type="continuationSeparator" w:id="0">
    <w:p w14:paraId="1AC37625" w14:textId="77777777" w:rsidR="00706803" w:rsidRDefault="00706803" w:rsidP="004003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11D"/>
    <w:multiLevelType w:val="hybridMultilevel"/>
    <w:tmpl w:val="39EECE4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14FD6265"/>
    <w:multiLevelType w:val="hybridMultilevel"/>
    <w:tmpl w:val="F954B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67A43"/>
    <w:multiLevelType w:val="hybridMultilevel"/>
    <w:tmpl w:val="6812FF8C"/>
    <w:lvl w:ilvl="0" w:tplc="10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17634E"/>
    <w:multiLevelType w:val="hybridMultilevel"/>
    <w:tmpl w:val="759436FE"/>
    <w:lvl w:ilvl="0" w:tplc="91F62C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01148"/>
    <w:multiLevelType w:val="hybridMultilevel"/>
    <w:tmpl w:val="753AC04A"/>
    <w:lvl w:ilvl="0" w:tplc="61D46F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147E7"/>
    <w:multiLevelType w:val="hybridMultilevel"/>
    <w:tmpl w:val="653C2D5E"/>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572F5F"/>
    <w:multiLevelType w:val="hybridMultilevel"/>
    <w:tmpl w:val="35B27836"/>
    <w:lvl w:ilvl="0" w:tplc="10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39815849"/>
    <w:multiLevelType w:val="hybridMultilevel"/>
    <w:tmpl w:val="60E81626"/>
    <w:lvl w:ilvl="0" w:tplc="CDAE19D4">
      <w:start w:val="1"/>
      <w:numFmt w:val="decimal"/>
      <w:lvlText w:val="%1."/>
      <w:lvlJc w:val="left"/>
      <w:pPr>
        <w:ind w:left="1440" w:hanging="72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17">
      <w:start w:val="1"/>
      <w:numFmt w:val="lowerLetter"/>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C816F05"/>
    <w:multiLevelType w:val="hybridMultilevel"/>
    <w:tmpl w:val="D2EEAFA4"/>
    <w:lvl w:ilvl="0" w:tplc="10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1FC32FA"/>
    <w:multiLevelType w:val="hybridMultilevel"/>
    <w:tmpl w:val="B65A1572"/>
    <w:lvl w:ilvl="0" w:tplc="CDAE19D4">
      <w:start w:val="1"/>
      <w:numFmt w:val="decimal"/>
      <w:lvlText w:val="%1."/>
      <w:lvlJc w:val="left"/>
      <w:pPr>
        <w:ind w:left="1440" w:hanging="72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FE3AB08C">
      <w:start w:val="1"/>
      <w:numFmt w:val="lowerLetter"/>
      <w:lvlText w:val="(%5)"/>
      <w:lvlJc w:val="left"/>
      <w:pPr>
        <w:ind w:left="3960" w:hanging="360"/>
      </w:pPr>
      <w:rPr>
        <w:rFonts w:hint="default"/>
      </w:rPr>
    </w:lvl>
    <w:lvl w:ilvl="5" w:tplc="37FACBEE">
      <w:start w:val="1"/>
      <w:numFmt w:val="lowerLetter"/>
      <w:lvlText w:val="%6)"/>
      <w:lvlJc w:val="left"/>
      <w:pPr>
        <w:ind w:left="5220" w:hanging="720"/>
      </w:pPr>
      <w:rPr>
        <w:rFonts w:hint="default"/>
      </w:r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44B91DD5"/>
    <w:multiLevelType w:val="hybridMultilevel"/>
    <w:tmpl w:val="58D681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43D4230"/>
    <w:multiLevelType w:val="hybridMultilevel"/>
    <w:tmpl w:val="8F9823BA"/>
    <w:lvl w:ilvl="0" w:tplc="CAD85FB8">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65734C19"/>
    <w:multiLevelType w:val="hybridMultilevel"/>
    <w:tmpl w:val="579C8FF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60A69FD"/>
    <w:multiLevelType w:val="hybridMultilevel"/>
    <w:tmpl w:val="A24A7FFC"/>
    <w:lvl w:ilvl="0" w:tplc="CDAE19D4">
      <w:start w:val="1"/>
      <w:numFmt w:val="decimal"/>
      <w:lvlText w:val="%1."/>
      <w:lvlJc w:val="left"/>
      <w:pPr>
        <w:ind w:left="1440" w:hanging="72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17">
      <w:start w:val="1"/>
      <w:numFmt w:val="lowerLetter"/>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6A3E1700"/>
    <w:multiLevelType w:val="hybridMultilevel"/>
    <w:tmpl w:val="1AB63B54"/>
    <w:lvl w:ilvl="0" w:tplc="10090017">
      <w:start w:val="1"/>
      <w:numFmt w:val="lowerLetter"/>
      <w:lvlText w:val="%1)"/>
      <w:lvlJc w:val="left"/>
      <w:pPr>
        <w:ind w:left="1440" w:hanging="72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FE3AB08C">
      <w:start w:val="1"/>
      <w:numFmt w:val="lowerLetter"/>
      <w:lvlText w:val="(%5)"/>
      <w:lvlJc w:val="left"/>
      <w:pPr>
        <w:ind w:left="3960" w:hanging="360"/>
      </w:pPr>
      <w:rPr>
        <w:rFonts w:hint="default"/>
      </w:r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77CA48A1"/>
    <w:multiLevelType w:val="hybridMultilevel"/>
    <w:tmpl w:val="4CB08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5400B9"/>
    <w:multiLevelType w:val="hybridMultilevel"/>
    <w:tmpl w:val="02B2B9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536428985">
    <w:abstractNumId w:val="9"/>
  </w:num>
  <w:num w:numId="2" w16cid:durableId="194078579">
    <w:abstractNumId w:val="15"/>
  </w:num>
  <w:num w:numId="3" w16cid:durableId="1113325568">
    <w:abstractNumId w:val="16"/>
  </w:num>
  <w:num w:numId="4" w16cid:durableId="1134711493">
    <w:abstractNumId w:val="11"/>
  </w:num>
  <w:num w:numId="5" w16cid:durableId="1950580662">
    <w:abstractNumId w:val="12"/>
  </w:num>
  <w:num w:numId="6" w16cid:durableId="935362034">
    <w:abstractNumId w:val="10"/>
  </w:num>
  <w:num w:numId="7" w16cid:durableId="382408595">
    <w:abstractNumId w:val="13"/>
  </w:num>
  <w:num w:numId="8" w16cid:durableId="11801904">
    <w:abstractNumId w:val="7"/>
  </w:num>
  <w:num w:numId="9" w16cid:durableId="1325742177">
    <w:abstractNumId w:val="0"/>
  </w:num>
  <w:num w:numId="10" w16cid:durableId="1246527212">
    <w:abstractNumId w:val="8"/>
  </w:num>
  <w:num w:numId="11" w16cid:durableId="1914008004">
    <w:abstractNumId w:val="6"/>
  </w:num>
  <w:num w:numId="12" w16cid:durableId="510028191">
    <w:abstractNumId w:val="2"/>
  </w:num>
  <w:num w:numId="13" w16cid:durableId="256597683">
    <w:abstractNumId w:val="5"/>
  </w:num>
  <w:num w:numId="14" w16cid:durableId="979920761">
    <w:abstractNumId w:val="1"/>
  </w:num>
  <w:num w:numId="15" w16cid:durableId="1506558238">
    <w:abstractNumId w:val="3"/>
  </w:num>
  <w:num w:numId="16" w16cid:durableId="1438133973">
    <w:abstractNumId w:val="4"/>
  </w:num>
  <w:num w:numId="17" w16cid:durableId="165977246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72"/>
  <w:drawingGridVerticalSpacing w:val="7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ZCE0tDM1NzC1MjM2MTEyUdpeDU4uLM/DyQApNaAIcdSsUsAAAA"/>
  </w:docVars>
  <w:rsids>
    <w:rsidRoot w:val="00573195"/>
    <w:rsid w:val="00001F29"/>
    <w:rsid w:val="000228D1"/>
    <w:rsid w:val="00026065"/>
    <w:rsid w:val="000324A2"/>
    <w:rsid w:val="00053459"/>
    <w:rsid w:val="000845A9"/>
    <w:rsid w:val="000D5370"/>
    <w:rsid w:val="000E67AA"/>
    <w:rsid w:val="000F147A"/>
    <w:rsid w:val="000F2E47"/>
    <w:rsid w:val="001017BF"/>
    <w:rsid w:val="001361D0"/>
    <w:rsid w:val="00137CD9"/>
    <w:rsid w:val="00156CE7"/>
    <w:rsid w:val="00157648"/>
    <w:rsid w:val="0017451E"/>
    <w:rsid w:val="00177244"/>
    <w:rsid w:val="00185C2F"/>
    <w:rsid w:val="00186571"/>
    <w:rsid w:val="00195CE1"/>
    <w:rsid w:val="001A4F72"/>
    <w:rsid w:val="001B1FE1"/>
    <w:rsid w:val="001C3B2C"/>
    <w:rsid w:val="001C3D66"/>
    <w:rsid w:val="001C5071"/>
    <w:rsid w:val="001E1815"/>
    <w:rsid w:val="00253999"/>
    <w:rsid w:val="00260D95"/>
    <w:rsid w:val="0026337A"/>
    <w:rsid w:val="00272D46"/>
    <w:rsid w:val="002902EB"/>
    <w:rsid w:val="00290EEE"/>
    <w:rsid w:val="002B201F"/>
    <w:rsid w:val="002C06F4"/>
    <w:rsid w:val="002C3925"/>
    <w:rsid w:val="002F4A42"/>
    <w:rsid w:val="0031159A"/>
    <w:rsid w:val="00320F41"/>
    <w:rsid w:val="00324866"/>
    <w:rsid w:val="0036634F"/>
    <w:rsid w:val="0039548C"/>
    <w:rsid w:val="003B2BA0"/>
    <w:rsid w:val="003B449E"/>
    <w:rsid w:val="003B6595"/>
    <w:rsid w:val="003B7B9B"/>
    <w:rsid w:val="003D1508"/>
    <w:rsid w:val="003E7C74"/>
    <w:rsid w:val="00400341"/>
    <w:rsid w:val="0040400A"/>
    <w:rsid w:val="004151F0"/>
    <w:rsid w:val="00450790"/>
    <w:rsid w:val="004A693D"/>
    <w:rsid w:val="004B2C0B"/>
    <w:rsid w:val="004B48BD"/>
    <w:rsid w:val="004D2AEB"/>
    <w:rsid w:val="004D7686"/>
    <w:rsid w:val="004E030F"/>
    <w:rsid w:val="004E0996"/>
    <w:rsid w:val="004E51C8"/>
    <w:rsid w:val="00506B47"/>
    <w:rsid w:val="00535902"/>
    <w:rsid w:val="00573195"/>
    <w:rsid w:val="0058020A"/>
    <w:rsid w:val="005815B3"/>
    <w:rsid w:val="0058323C"/>
    <w:rsid w:val="005845A1"/>
    <w:rsid w:val="005961BF"/>
    <w:rsid w:val="005C51F5"/>
    <w:rsid w:val="005D39C3"/>
    <w:rsid w:val="005E68A8"/>
    <w:rsid w:val="00607CA9"/>
    <w:rsid w:val="00614632"/>
    <w:rsid w:val="00630BEF"/>
    <w:rsid w:val="00655509"/>
    <w:rsid w:val="0067108D"/>
    <w:rsid w:val="00681F21"/>
    <w:rsid w:val="00697F6D"/>
    <w:rsid w:val="006F1B05"/>
    <w:rsid w:val="00706803"/>
    <w:rsid w:val="0071383C"/>
    <w:rsid w:val="00715243"/>
    <w:rsid w:val="007250ED"/>
    <w:rsid w:val="00737EE4"/>
    <w:rsid w:val="007416DD"/>
    <w:rsid w:val="00747D12"/>
    <w:rsid w:val="007524AF"/>
    <w:rsid w:val="0076340A"/>
    <w:rsid w:val="007715EE"/>
    <w:rsid w:val="00771626"/>
    <w:rsid w:val="00777AA4"/>
    <w:rsid w:val="00782163"/>
    <w:rsid w:val="007825B7"/>
    <w:rsid w:val="007849D7"/>
    <w:rsid w:val="007A1DFA"/>
    <w:rsid w:val="007B78A7"/>
    <w:rsid w:val="007C4178"/>
    <w:rsid w:val="007E4D86"/>
    <w:rsid w:val="007F57B8"/>
    <w:rsid w:val="00837EB8"/>
    <w:rsid w:val="0085541B"/>
    <w:rsid w:val="008721DF"/>
    <w:rsid w:val="008E08DC"/>
    <w:rsid w:val="00920798"/>
    <w:rsid w:val="00960B80"/>
    <w:rsid w:val="00976620"/>
    <w:rsid w:val="009B15EB"/>
    <w:rsid w:val="00A03475"/>
    <w:rsid w:val="00A05215"/>
    <w:rsid w:val="00A15B0D"/>
    <w:rsid w:val="00A414A0"/>
    <w:rsid w:val="00A70134"/>
    <w:rsid w:val="00A75DB6"/>
    <w:rsid w:val="00A9602E"/>
    <w:rsid w:val="00AF039B"/>
    <w:rsid w:val="00AF38A9"/>
    <w:rsid w:val="00AF3BC0"/>
    <w:rsid w:val="00B14064"/>
    <w:rsid w:val="00B20BEF"/>
    <w:rsid w:val="00B24669"/>
    <w:rsid w:val="00B319C0"/>
    <w:rsid w:val="00B31DCC"/>
    <w:rsid w:val="00B40E10"/>
    <w:rsid w:val="00B4578E"/>
    <w:rsid w:val="00B4765E"/>
    <w:rsid w:val="00B5004C"/>
    <w:rsid w:val="00B5605A"/>
    <w:rsid w:val="00BE1C38"/>
    <w:rsid w:val="00BF5EB9"/>
    <w:rsid w:val="00C25D24"/>
    <w:rsid w:val="00C80C53"/>
    <w:rsid w:val="00D05DAE"/>
    <w:rsid w:val="00D3404F"/>
    <w:rsid w:val="00D3560D"/>
    <w:rsid w:val="00D479CC"/>
    <w:rsid w:val="00D63988"/>
    <w:rsid w:val="00D719A3"/>
    <w:rsid w:val="00D815A5"/>
    <w:rsid w:val="00D83AB2"/>
    <w:rsid w:val="00D84C63"/>
    <w:rsid w:val="00D854FC"/>
    <w:rsid w:val="00D85D55"/>
    <w:rsid w:val="00D92C99"/>
    <w:rsid w:val="00DE7047"/>
    <w:rsid w:val="00DE7B69"/>
    <w:rsid w:val="00E13666"/>
    <w:rsid w:val="00E33E62"/>
    <w:rsid w:val="00E71033"/>
    <w:rsid w:val="00E80A41"/>
    <w:rsid w:val="00E976E6"/>
    <w:rsid w:val="00EA681F"/>
    <w:rsid w:val="00EB336E"/>
    <w:rsid w:val="00EC0641"/>
    <w:rsid w:val="00EE1CD9"/>
    <w:rsid w:val="00F10101"/>
    <w:rsid w:val="00F14FCA"/>
    <w:rsid w:val="00F27D99"/>
    <w:rsid w:val="00F422AB"/>
    <w:rsid w:val="00F442C6"/>
    <w:rsid w:val="00F56B2F"/>
    <w:rsid w:val="00F56BB4"/>
    <w:rsid w:val="00F57AAD"/>
    <w:rsid w:val="00F80D86"/>
    <w:rsid w:val="00F84F30"/>
    <w:rsid w:val="00FC0281"/>
    <w:rsid w:val="00FF6B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43F0104A"/>
  <w15:docId w15:val="{71ACB253-D731-46B0-9FCF-FB0ECF8F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CE7"/>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156CE7"/>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qFormat/>
    <w:rsid w:val="00156CE7"/>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qFormat/>
    <w:rsid w:val="00156CE7"/>
    <w:pPr>
      <w:spacing w:before="200" w:after="0" w:line="271" w:lineRule="auto"/>
      <w:outlineLvl w:val="2"/>
    </w:pPr>
    <w:rPr>
      <w:rFonts w:ascii="Cambria" w:hAnsi="Cambria"/>
      <w:b/>
      <w:bCs/>
    </w:rPr>
  </w:style>
  <w:style w:type="paragraph" w:styleId="Heading4">
    <w:name w:val="heading 4"/>
    <w:basedOn w:val="Normal"/>
    <w:next w:val="Normal"/>
    <w:link w:val="Heading4Char"/>
    <w:uiPriority w:val="9"/>
    <w:qFormat/>
    <w:rsid w:val="00156CE7"/>
    <w:pPr>
      <w:spacing w:before="200" w:after="0"/>
      <w:outlineLvl w:val="3"/>
    </w:pPr>
    <w:rPr>
      <w:rFonts w:ascii="Cambria" w:hAnsi="Cambria"/>
      <w:b/>
      <w:bCs/>
      <w:i/>
      <w:iCs/>
    </w:rPr>
  </w:style>
  <w:style w:type="paragraph" w:styleId="Heading5">
    <w:name w:val="heading 5"/>
    <w:basedOn w:val="Normal"/>
    <w:next w:val="Normal"/>
    <w:link w:val="Heading5Char"/>
    <w:uiPriority w:val="9"/>
    <w:qFormat/>
    <w:rsid w:val="00156CE7"/>
    <w:pPr>
      <w:spacing w:before="200" w:after="0"/>
      <w:outlineLvl w:val="4"/>
    </w:pPr>
    <w:rPr>
      <w:rFonts w:ascii="Cambria" w:hAnsi="Cambria"/>
      <w:b/>
      <w:bCs/>
      <w:color w:val="7F7F7F"/>
    </w:rPr>
  </w:style>
  <w:style w:type="paragraph" w:styleId="Heading6">
    <w:name w:val="heading 6"/>
    <w:basedOn w:val="Normal"/>
    <w:next w:val="Normal"/>
    <w:link w:val="Heading6Char"/>
    <w:uiPriority w:val="9"/>
    <w:qFormat/>
    <w:rsid w:val="00156CE7"/>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156CE7"/>
    <w:pPr>
      <w:spacing w:after="0"/>
      <w:outlineLvl w:val="6"/>
    </w:pPr>
    <w:rPr>
      <w:rFonts w:ascii="Cambria" w:hAnsi="Cambria"/>
      <w:i/>
      <w:iCs/>
    </w:rPr>
  </w:style>
  <w:style w:type="paragraph" w:styleId="Heading8">
    <w:name w:val="heading 8"/>
    <w:basedOn w:val="Normal"/>
    <w:next w:val="Normal"/>
    <w:link w:val="Heading8Char"/>
    <w:uiPriority w:val="9"/>
    <w:qFormat/>
    <w:rsid w:val="00156CE7"/>
    <w:pPr>
      <w:spacing w:after="0"/>
      <w:outlineLvl w:val="7"/>
    </w:pPr>
    <w:rPr>
      <w:rFonts w:ascii="Cambria" w:hAnsi="Cambria"/>
      <w:sz w:val="20"/>
      <w:szCs w:val="20"/>
    </w:rPr>
  </w:style>
  <w:style w:type="paragraph" w:styleId="Heading9">
    <w:name w:val="heading 9"/>
    <w:basedOn w:val="Normal"/>
    <w:next w:val="Normal"/>
    <w:link w:val="Heading9Char"/>
    <w:uiPriority w:val="9"/>
    <w:qFormat/>
    <w:rsid w:val="00156CE7"/>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73195"/>
    <w:pPr>
      <w:keepNext/>
      <w:spacing w:before="400" w:after="0" w:line="240" w:lineRule="atLeast"/>
      <w:jc w:val="center"/>
    </w:pPr>
    <w:rPr>
      <w:rFonts w:ascii="Arial" w:hAnsi="Arial" w:cs="Arial"/>
      <w:b/>
      <w:bCs/>
      <w:sz w:val="24"/>
      <w:szCs w:val="24"/>
    </w:rPr>
  </w:style>
  <w:style w:type="paragraph" w:customStyle="1" w:styleId="section">
    <w:name w:val="section"/>
    <w:basedOn w:val="Normal"/>
    <w:rsid w:val="00573195"/>
    <w:pPr>
      <w:spacing w:before="200" w:after="0" w:line="320" w:lineRule="atLeast"/>
      <w:ind w:left="1138"/>
    </w:pPr>
    <w:rPr>
      <w:rFonts w:ascii="Times New Roman" w:hAnsi="Times New Roman"/>
      <w:sz w:val="20"/>
      <w:szCs w:val="20"/>
    </w:rPr>
  </w:style>
  <w:style w:type="paragraph" w:customStyle="1" w:styleId="subsection1">
    <w:name w:val="subsection1"/>
    <w:basedOn w:val="Normal"/>
    <w:rsid w:val="00573195"/>
    <w:pPr>
      <w:spacing w:before="200" w:after="0" w:line="220" w:lineRule="atLeast"/>
      <w:ind w:left="1138"/>
    </w:pPr>
    <w:rPr>
      <w:rFonts w:ascii="Times New Roman" w:hAnsi="Times New Roman"/>
      <w:sz w:val="20"/>
      <w:szCs w:val="20"/>
    </w:rPr>
  </w:style>
  <w:style w:type="paragraph" w:customStyle="1" w:styleId="section1">
    <w:name w:val="section1"/>
    <w:basedOn w:val="Normal"/>
    <w:rsid w:val="00573195"/>
    <w:pPr>
      <w:spacing w:after="0" w:line="220" w:lineRule="atLeast"/>
      <w:ind w:left="1138"/>
    </w:pPr>
    <w:rPr>
      <w:rFonts w:ascii="Times New Roman" w:hAnsi="Times New Roman"/>
      <w:sz w:val="20"/>
      <w:szCs w:val="20"/>
    </w:rPr>
  </w:style>
  <w:style w:type="character" w:customStyle="1" w:styleId="Heading1Char">
    <w:name w:val="Heading 1 Char"/>
    <w:basedOn w:val="DefaultParagraphFont"/>
    <w:link w:val="Heading1"/>
    <w:uiPriority w:val="9"/>
    <w:rsid w:val="00156CE7"/>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156CE7"/>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156CE7"/>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156CE7"/>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156CE7"/>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156CE7"/>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156CE7"/>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156CE7"/>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156CE7"/>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156CE7"/>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156CE7"/>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156CE7"/>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156CE7"/>
    <w:rPr>
      <w:rFonts w:ascii="Cambria" w:eastAsia="Times New Roman" w:hAnsi="Cambria" w:cs="Times New Roman"/>
      <w:i/>
      <w:iCs/>
      <w:spacing w:val="13"/>
      <w:sz w:val="24"/>
      <w:szCs w:val="24"/>
    </w:rPr>
  </w:style>
  <w:style w:type="character" w:styleId="Strong">
    <w:name w:val="Strong"/>
    <w:uiPriority w:val="22"/>
    <w:qFormat/>
    <w:rsid w:val="00156CE7"/>
    <w:rPr>
      <w:b/>
      <w:bCs/>
    </w:rPr>
  </w:style>
  <w:style w:type="character" w:styleId="Emphasis">
    <w:name w:val="Emphasis"/>
    <w:uiPriority w:val="20"/>
    <w:qFormat/>
    <w:rsid w:val="00156CE7"/>
    <w:rPr>
      <w:b/>
      <w:bCs/>
      <w:i/>
      <w:iCs/>
      <w:spacing w:val="10"/>
      <w:bdr w:val="none" w:sz="0" w:space="0" w:color="auto"/>
      <w:shd w:val="clear" w:color="auto" w:fill="auto"/>
    </w:rPr>
  </w:style>
  <w:style w:type="paragraph" w:styleId="NoSpacing">
    <w:name w:val="No Spacing"/>
    <w:basedOn w:val="Normal"/>
    <w:uiPriority w:val="1"/>
    <w:qFormat/>
    <w:rsid w:val="00156CE7"/>
    <w:pPr>
      <w:spacing w:after="0" w:line="240" w:lineRule="auto"/>
    </w:pPr>
  </w:style>
  <w:style w:type="paragraph" w:styleId="ListParagraph">
    <w:name w:val="List Paragraph"/>
    <w:basedOn w:val="Normal"/>
    <w:uiPriority w:val="34"/>
    <w:qFormat/>
    <w:rsid w:val="00156CE7"/>
    <w:pPr>
      <w:ind w:left="720"/>
      <w:contextualSpacing/>
    </w:pPr>
  </w:style>
  <w:style w:type="paragraph" w:styleId="Quote">
    <w:name w:val="Quote"/>
    <w:basedOn w:val="Normal"/>
    <w:next w:val="Normal"/>
    <w:link w:val="QuoteChar"/>
    <w:uiPriority w:val="29"/>
    <w:qFormat/>
    <w:rsid w:val="00156CE7"/>
    <w:pPr>
      <w:spacing w:before="200" w:after="0"/>
      <w:ind w:left="360" w:right="360"/>
    </w:pPr>
    <w:rPr>
      <w:i/>
      <w:iCs/>
    </w:rPr>
  </w:style>
  <w:style w:type="character" w:customStyle="1" w:styleId="QuoteChar">
    <w:name w:val="Quote Char"/>
    <w:basedOn w:val="DefaultParagraphFont"/>
    <w:link w:val="Quote"/>
    <w:uiPriority w:val="29"/>
    <w:rsid w:val="00156CE7"/>
    <w:rPr>
      <w:i/>
      <w:iCs/>
    </w:rPr>
  </w:style>
  <w:style w:type="paragraph" w:styleId="IntenseQuote">
    <w:name w:val="Intense Quote"/>
    <w:basedOn w:val="Normal"/>
    <w:next w:val="Normal"/>
    <w:link w:val="IntenseQuoteChar"/>
    <w:uiPriority w:val="30"/>
    <w:qFormat/>
    <w:rsid w:val="00156C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56CE7"/>
    <w:rPr>
      <w:b/>
      <w:bCs/>
      <w:i/>
      <w:iCs/>
    </w:rPr>
  </w:style>
  <w:style w:type="character" w:styleId="SubtleEmphasis">
    <w:name w:val="Subtle Emphasis"/>
    <w:uiPriority w:val="19"/>
    <w:qFormat/>
    <w:rsid w:val="00156CE7"/>
    <w:rPr>
      <w:i/>
      <w:iCs/>
    </w:rPr>
  </w:style>
  <w:style w:type="character" w:styleId="IntenseEmphasis">
    <w:name w:val="Intense Emphasis"/>
    <w:uiPriority w:val="21"/>
    <w:qFormat/>
    <w:rsid w:val="00156CE7"/>
    <w:rPr>
      <w:b/>
      <w:bCs/>
    </w:rPr>
  </w:style>
  <w:style w:type="character" w:styleId="SubtleReference">
    <w:name w:val="Subtle Reference"/>
    <w:uiPriority w:val="31"/>
    <w:qFormat/>
    <w:rsid w:val="00156CE7"/>
    <w:rPr>
      <w:smallCaps/>
    </w:rPr>
  </w:style>
  <w:style w:type="character" w:styleId="IntenseReference">
    <w:name w:val="Intense Reference"/>
    <w:uiPriority w:val="32"/>
    <w:qFormat/>
    <w:rsid w:val="00156CE7"/>
    <w:rPr>
      <w:smallCaps/>
      <w:spacing w:val="5"/>
      <w:u w:val="single"/>
    </w:rPr>
  </w:style>
  <w:style w:type="character" w:styleId="BookTitle">
    <w:name w:val="Book Title"/>
    <w:uiPriority w:val="33"/>
    <w:qFormat/>
    <w:rsid w:val="00156CE7"/>
    <w:rPr>
      <w:i/>
      <w:iCs/>
      <w:smallCaps/>
      <w:spacing w:val="5"/>
    </w:rPr>
  </w:style>
  <w:style w:type="paragraph" w:styleId="TOCHeading">
    <w:name w:val="TOC Heading"/>
    <w:basedOn w:val="Heading1"/>
    <w:next w:val="Normal"/>
    <w:uiPriority w:val="39"/>
    <w:qFormat/>
    <w:rsid w:val="00156CE7"/>
    <w:pPr>
      <w:outlineLvl w:val="9"/>
    </w:pPr>
  </w:style>
  <w:style w:type="table" w:styleId="TableGrid">
    <w:name w:val="Table Grid"/>
    <w:basedOn w:val="TableNormal"/>
    <w:uiPriority w:val="59"/>
    <w:rsid w:val="00156C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rsid w:val="00E976E6"/>
    <w:rPr>
      <w:sz w:val="16"/>
      <w:szCs w:val="16"/>
    </w:rPr>
  </w:style>
  <w:style w:type="paragraph" w:styleId="CommentText">
    <w:name w:val="annotation text"/>
    <w:basedOn w:val="Normal"/>
    <w:semiHidden/>
    <w:rsid w:val="00E976E6"/>
    <w:pPr>
      <w:spacing w:after="0" w:line="220" w:lineRule="atLeast"/>
    </w:pPr>
    <w:rPr>
      <w:rFonts w:ascii="Times New Roman" w:hAnsi="Times New Roman"/>
      <w:sz w:val="20"/>
      <w:szCs w:val="20"/>
      <w:lang w:bidi="ar-SA"/>
    </w:rPr>
  </w:style>
  <w:style w:type="paragraph" w:styleId="BalloonText">
    <w:name w:val="Balloon Text"/>
    <w:basedOn w:val="Normal"/>
    <w:semiHidden/>
    <w:rsid w:val="00E976E6"/>
    <w:rPr>
      <w:rFonts w:ascii="Tahoma" w:hAnsi="Tahoma" w:cs="Tahoma"/>
      <w:sz w:val="16"/>
      <w:szCs w:val="16"/>
    </w:rPr>
  </w:style>
  <w:style w:type="paragraph" w:styleId="Header">
    <w:name w:val="header"/>
    <w:basedOn w:val="Normal"/>
    <w:link w:val="HeaderChar"/>
    <w:uiPriority w:val="99"/>
    <w:unhideWhenUsed/>
    <w:rsid w:val="00400341"/>
    <w:pPr>
      <w:tabs>
        <w:tab w:val="center" w:pos="4680"/>
        <w:tab w:val="right" w:pos="9360"/>
      </w:tabs>
    </w:pPr>
  </w:style>
  <w:style w:type="character" w:customStyle="1" w:styleId="HeaderChar">
    <w:name w:val="Header Char"/>
    <w:basedOn w:val="DefaultParagraphFont"/>
    <w:link w:val="Header"/>
    <w:uiPriority w:val="99"/>
    <w:rsid w:val="00400341"/>
    <w:rPr>
      <w:sz w:val="22"/>
      <w:szCs w:val="22"/>
      <w:lang w:bidi="en-US"/>
    </w:rPr>
  </w:style>
  <w:style w:type="paragraph" w:styleId="Footer">
    <w:name w:val="footer"/>
    <w:basedOn w:val="Normal"/>
    <w:link w:val="FooterChar"/>
    <w:uiPriority w:val="99"/>
    <w:unhideWhenUsed/>
    <w:rsid w:val="00400341"/>
    <w:pPr>
      <w:tabs>
        <w:tab w:val="center" w:pos="4680"/>
        <w:tab w:val="right" w:pos="9360"/>
      </w:tabs>
    </w:pPr>
  </w:style>
  <w:style w:type="character" w:customStyle="1" w:styleId="FooterChar">
    <w:name w:val="Footer Char"/>
    <w:basedOn w:val="DefaultParagraphFont"/>
    <w:link w:val="Footer"/>
    <w:uiPriority w:val="99"/>
    <w:rsid w:val="00400341"/>
    <w:rPr>
      <w:sz w:val="22"/>
      <w:szCs w:val="22"/>
      <w:lang w:bidi="en-US"/>
    </w:rPr>
  </w:style>
  <w:style w:type="character" w:styleId="Hyperlink">
    <w:name w:val="Hyperlink"/>
    <w:basedOn w:val="DefaultParagraphFont"/>
    <w:uiPriority w:val="99"/>
    <w:unhideWhenUsed/>
    <w:rsid w:val="00E33E62"/>
    <w:rPr>
      <w:color w:val="0000FF" w:themeColor="hyperlink"/>
      <w:u w:val="single"/>
    </w:rPr>
  </w:style>
  <w:style w:type="character" w:styleId="UnresolvedMention">
    <w:name w:val="Unresolved Mention"/>
    <w:basedOn w:val="DefaultParagraphFont"/>
    <w:uiPriority w:val="99"/>
    <w:semiHidden/>
    <w:unhideWhenUsed/>
    <w:rsid w:val="00E33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amilyCounse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Legal Education Society of Alberta</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Downie</dc:creator>
  <cp:keywords/>
  <dc:description/>
  <cp:lastModifiedBy>Ken Proudman</cp:lastModifiedBy>
  <cp:revision>8</cp:revision>
  <cp:lastPrinted>2013-03-22T19:52:00Z</cp:lastPrinted>
  <dcterms:created xsi:type="dcterms:W3CDTF">2022-05-20T02:41:00Z</dcterms:created>
  <dcterms:modified xsi:type="dcterms:W3CDTF">2022-05-20T02:48:00Z</dcterms:modified>
</cp:coreProperties>
</file>